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2D" w:rsidRPr="00D4512D" w:rsidRDefault="00D4512D" w:rsidP="00D4512D">
      <w:pPr>
        <w:jc w:val="left"/>
        <w:rPr>
          <w:rFonts w:ascii="Arial" w:eastAsia="Arial" w:hAnsi="Arial" w:cs="Arial"/>
          <w:b/>
          <w:sz w:val="22"/>
          <w:szCs w:val="22"/>
        </w:rPr>
      </w:pPr>
    </w:p>
    <w:p w:rsidR="00D4512D" w:rsidRPr="00D4512D" w:rsidRDefault="00D4512D" w:rsidP="00D4512D">
      <w:pPr>
        <w:jc w:val="left"/>
        <w:rPr>
          <w:rFonts w:ascii="Arial" w:eastAsia="Arial" w:hAnsi="Arial" w:cs="Arial"/>
          <w:b/>
          <w:sz w:val="22"/>
          <w:szCs w:val="22"/>
        </w:rPr>
      </w:pPr>
    </w:p>
    <w:p w:rsidR="003A1023" w:rsidRPr="009D2A3F" w:rsidRDefault="00366EB6" w:rsidP="009D2A3F">
      <w:pPr>
        <w:pStyle w:val="Prrafodelista"/>
        <w:numPr>
          <w:ilvl w:val="0"/>
          <w:numId w:val="3"/>
        </w:numPr>
        <w:jc w:val="left"/>
        <w:rPr>
          <w:rFonts w:ascii="Arial" w:eastAsia="Arial" w:hAnsi="Arial" w:cs="Arial"/>
          <w:b/>
          <w:sz w:val="22"/>
          <w:szCs w:val="22"/>
        </w:rPr>
      </w:pPr>
      <w:r w:rsidRPr="00D4512D">
        <w:rPr>
          <w:rFonts w:ascii="Arial" w:eastAsia="Arial" w:hAnsi="Arial" w:cs="Arial"/>
          <w:b/>
          <w:sz w:val="22"/>
          <w:szCs w:val="22"/>
        </w:rPr>
        <w:t>INFORMACIÓN DEL CURSO</w:t>
      </w:r>
    </w:p>
    <w:tbl>
      <w:tblPr>
        <w:tblStyle w:val="a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559"/>
      </w:tblGrid>
      <w:tr w:rsidR="003A1023" w:rsidRPr="00D4512D">
        <w:tc>
          <w:tcPr>
            <w:tcW w:w="3369" w:type="dxa"/>
          </w:tcPr>
          <w:p w:rsidR="003A1023" w:rsidRPr="00D4512D" w:rsidRDefault="00366EB6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Denominación:</w:t>
            </w:r>
          </w:p>
          <w:p w:rsidR="003A1023" w:rsidRPr="0037369D" w:rsidRDefault="00366EB6">
            <w:pPr>
              <w:jc w:val="left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7369D">
              <w:rPr>
                <w:rFonts w:ascii="Arial" w:eastAsia="Arial" w:hAnsi="Arial" w:cs="Arial"/>
                <w:color w:val="FFFFFF" w:themeColor="background1"/>
                <w:sz w:val="22"/>
                <w:szCs w:val="22"/>
                <w:highlight w:val="black"/>
              </w:rPr>
              <w:t>Derecho Agrario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Tipo: 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Curso Taller</w:t>
            </w:r>
          </w:p>
        </w:tc>
        <w:tc>
          <w:tcPr>
            <w:tcW w:w="3559" w:type="dxa"/>
          </w:tcPr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Nivel</w:t>
            </w: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:rsidR="003A1023" w:rsidRPr="00D4512D" w:rsidRDefault="00D4512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Pregrado</w:t>
            </w:r>
          </w:p>
        </w:tc>
      </w:tr>
      <w:tr w:rsidR="003A1023" w:rsidRPr="00D4512D">
        <w:tc>
          <w:tcPr>
            <w:tcW w:w="3369" w:type="dxa"/>
          </w:tcPr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Área de formación: </w:t>
            </w: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Particular obligatoria</w:t>
            </w:r>
          </w:p>
          <w:p w:rsidR="003A1023" w:rsidRPr="00D4512D" w:rsidRDefault="003A10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A1023" w:rsidRPr="00D4512D" w:rsidRDefault="00366EB6" w:rsidP="00D4512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 Modalidad:</w:t>
            </w:r>
            <w:r w:rsidR="00D4512D"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D4512D">
              <w:rPr>
                <w:rFonts w:ascii="Arial" w:eastAsia="Arial" w:hAnsi="Arial" w:cs="Arial"/>
                <w:sz w:val="22"/>
                <w:szCs w:val="22"/>
              </w:rPr>
              <w:t>Escolarizada</w:t>
            </w: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9" w:type="dxa"/>
          </w:tcPr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Prerrequisitos: </w:t>
            </w:r>
          </w:p>
        </w:tc>
      </w:tr>
      <w:tr w:rsidR="003A1023" w:rsidRPr="00D4512D">
        <w:tc>
          <w:tcPr>
            <w:tcW w:w="3369" w:type="dxa"/>
          </w:tcPr>
          <w:p w:rsidR="00D4512D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Horas:</w:t>
            </w:r>
          </w:p>
          <w:p w:rsidR="00D4512D" w:rsidRPr="00D4512D" w:rsidRDefault="00D4512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Horas Totales: 70;</w:t>
            </w:r>
          </w:p>
          <w:p w:rsidR="00D4512D" w:rsidRPr="00D4512D" w:rsidRDefault="00D4512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Horas Teóricas </w:t>
            </w:r>
            <w:r w:rsidR="00366EB6" w:rsidRPr="00D4512D">
              <w:rPr>
                <w:rFonts w:ascii="Arial" w:eastAsia="Arial" w:hAnsi="Arial" w:cs="Arial"/>
                <w:sz w:val="22"/>
                <w:szCs w:val="22"/>
              </w:rPr>
              <w:t>48</w:t>
            </w:r>
            <w:r w:rsidRPr="00D4512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3A1023" w:rsidRPr="00D4512D" w:rsidRDefault="00D4512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Horas Prácticas 22.</w:t>
            </w:r>
            <w:r w:rsidR="00366EB6" w:rsidRPr="00D4512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</w:tcPr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Créditos:    7</w:t>
            </w:r>
          </w:p>
        </w:tc>
        <w:tc>
          <w:tcPr>
            <w:tcW w:w="3559" w:type="dxa"/>
          </w:tcPr>
          <w:p w:rsidR="00D4512D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Clave: 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IC894</w:t>
            </w:r>
          </w:p>
        </w:tc>
      </w:tr>
      <w:tr w:rsidR="003A1023" w:rsidRPr="00D4512D">
        <w:tc>
          <w:tcPr>
            <w:tcW w:w="6629" w:type="dxa"/>
            <w:gridSpan w:val="2"/>
          </w:tcPr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Elaboró: </w:t>
            </w:r>
          </w:p>
          <w:p w:rsidR="003A1023" w:rsidRPr="00D4512D" w:rsidRDefault="00D4512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Centro  Universitario de Tonalá</w:t>
            </w:r>
          </w:p>
        </w:tc>
        <w:tc>
          <w:tcPr>
            <w:tcW w:w="3559" w:type="dxa"/>
          </w:tcPr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Fecha de actualización o elaboración:</w:t>
            </w:r>
          </w:p>
          <w:p w:rsidR="003A1023" w:rsidRPr="00D4512D" w:rsidRDefault="00D4512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14 de Agosto</w:t>
            </w:r>
            <w:r w:rsidR="00366EB6" w:rsidRPr="00D4512D">
              <w:rPr>
                <w:rFonts w:ascii="Arial" w:eastAsia="Arial" w:hAnsi="Arial" w:cs="Arial"/>
                <w:sz w:val="22"/>
                <w:szCs w:val="22"/>
              </w:rPr>
              <w:t xml:space="preserve"> de 201</w:t>
            </w:r>
            <w:r w:rsidRPr="00D4512D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sz w:val="22"/>
          <w:szCs w:val="22"/>
        </w:rPr>
      </w:pPr>
    </w:p>
    <w:p w:rsidR="003A1023" w:rsidRPr="00D4512D" w:rsidRDefault="00366EB6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D4512D">
        <w:rPr>
          <w:rFonts w:ascii="Arial" w:eastAsia="Arial" w:hAnsi="Arial" w:cs="Arial"/>
          <w:b/>
          <w:color w:val="000000"/>
          <w:sz w:val="22"/>
          <w:szCs w:val="22"/>
        </w:rPr>
        <w:t>Relación con el perfil de egreso</w:t>
      </w:r>
    </w:p>
    <w:tbl>
      <w:tblPr>
        <w:tblStyle w:val="a0"/>
        <w:tblW w:w="10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2"/>
      </w:tblGrid>
      <w:tr w:rsidR="003A1023" w:rsidRPr="00D4512D" w:rsidTr="009D12FA">
        <w:trPr>
          <w:trHeight w:val="2835"/>
        </w:trPr>
        <w:tc>
          <w:tcPr>
            <w:tcW w:w="10202" w:type="dxa"/>
          </w:tcPr>
          <w:p w:rsidR="003A1023" w:rsidRPr="00D4512D" w:rsidRDefault="00366E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t>El alumno será capaz de:</w:t>
            </w:r>
          </w:p>
          <w:p w:rsidR="003A1023" w:rsidRPr="00D4512D" w:rsidRDefault="00366E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- Contar con las nociones teóricas y prácticas fundamentales que le permitan argumentar en forma oral y por escrito los razonamientos jurídico- sociales de la materia.</w:t>
            </w:r>
          </w:p>
          <w:p w:rsidR="003A1023" w:rsidRPr="00D4512D" w:rsidRDefault="00366E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- Plantear estrategias para la atención y solución de problemas jurídico-sociales de la materia agraria con eficacia y responsabilidad.</w:t>
            </w:r>
          </w:p>
          <w:p w:rsidR="003A1023" w:rsidRPr="00D4512D" w:rsidRDefault="00366E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- Contar con las nociones históricas, sociales y de vanguardia de la materia agraria, vinculada al manejo de los tratados internacionales y la aplicación de criterios sobre las comunidades indígenas y sus territorios.</w:t>
            </w:r>
          </w:p>
          <w:p w:rsidR="003A1023" w:rsidRPr="00D4512D" w:rsidRDefault="00366E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- Comprender y Desempeñarse ante las realidades socio-agrarias de conflicto y ser capaz de establecer conductos de solución dentro de Tribunales Agrarios, Jurisdiccionales y de Conciliación.</w:t>
            </w:r>
          </w:p>
          <w:p w:rsidR="003A1023" w:rsidRPr="00D4512D" w:rsidRDefault="003A1023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A1023" w:rsidRPr="00D4512D" w:rsidRDefault="00366EB6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D4512D">
        <w:rPr>
          <w:rFonts w:ascii="Arial" w:eastAsia="Arial" w:hAnsi="Arial" w:cs="Arial"/>
          <w:b/>
          <w:color w:val="000000"/>
          <w:sz w:val="22"/>
          <w:szCs w:val="22"/>
        </w:rPr>
        <w:t>Relación con el plan de estudios</w:t>
      </w:r>
    </w:p>
    <w:tbl>
      <w:tblPr>
        <w:tblStyle w:val="a1"/>
        <w:tblW w:w="10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7"/>
      </w:tblGrid>
      <w:tr w:rsidR="003A1023" w:rsidRPr="00D4512D" w:rsidTr="009D12FA">
        <w:trPr>
          <w:trHeight w:val="1275"/>
        </w:trPr>
        <w:tc>
          <w:tcPr>
            <w:tcW w:w="10217" w:type="dxa"/>
          </w:tcPr>
          <w:p w:rsidR="003A1023" w:rsidRPr="00D4512D" w:rsidRDefault="00366E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t>La unidad de aprendizaje se relaciona con el PE en razón de que los contenidos cumplen con las expectativas de las y los abogados competitivos en el manejo agrario y territorial, como en lo rural y urbano, pues se identifican los componentes teóricos e históricos de nuestros sistema jurídico que permita atender en forma diligente aquellos conflictos agrarios por la vía de Conciliación, Tribunales Agrarios y Jurisdiccionales existentes.</w:t>
            </w: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A1023" w:rsidRPr="00D4512D" w:rsidRDefault="00366EB6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D4512D">
        <w:rPr>
          <w:rFonts w:ascii="Arial" w:eastAsia="Arial" w:hAnsi="Arial" w:cs="Arial"/>
          <w:b/>
          <w:color w:val="000000"/>
          <w:sz w:val="22"/>
          <w:szCs w:val="22"/>
        </w:rPr>
        <w:t>Campo de aplicación profesional de los conocimientos que promueve el desarrollo de la unidad de Aprendizaje</w:t>
      </w:r>
    </w:p>
    <w:tbl>
      <w:tblPr>
        <w:tblStyle w:val="a2"/>
        <w:tblW w:w="10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7"/>
      </w:tblGrid>
      <w:tr w:rsidR="003A1023" w:rsidRPr="00D4512D" w:rsidTr="009D12FA">
        <w:trPr>
          <w:trHeight w:val="540"/>
        </w:trPr>
        <w:tc>
          <w:tcPr>
            <w:tcW w:w="10217" w:type="dxa"/>
          </w:tcPr>
          <w:p w:rsidR="003A1023" w:rsidRPr="00D4512D" w:rsidRDefault="00366E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t>Campo Académico, Administración Pública, Administración de Justicia Agraria, Núcleos Agrarios y Empresarial.</w:t>
            </w: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sz w:val="22"/>
          <w:szCs w:val="22"/>
        </w:rPr>
      </w:pPr>
    </w:p>
    <w:p w:rsidR="003A1023" w:rsidRPr="00D4512D" w:rsidRDefault="00366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D4512D">
        <w:rPr>
          <w:rFonts w:ascii="Arial" w:eastAsia="Arial" w:hAnsi="Arial" w:cs="Arial"/>
          <w:b/>
          <w:color w:val="000000"/>
          <w:sz w:val="22"/>
          <w:szCs w:val="22"/>
        </w:rPr>
        <w:t>DESCRIPCIÓN</w:t>
      </w:r>
    </w:p>
    <w:p w:rsidR="00D4512D" w:rsidRDefault="00D4512D">
      <w:pPr>
        <w:rPr>
          <w:rFonts w:ascii="Arial" w:eastAsia="Arial" w:hAnsi="Arial" w:cs="Arial"/>
          <w:b/>
          <w:sz w:val="22"/>
          <w:szCs w:val="22"/>
        </w:rPr>
      </w:pPr>
    </w:p>
    <w:p w:rsidR="003A1023" w:rsidRPr="00D4512D" w:rsidRDefault="00366EB6">
      <w:pPr>
        <w:rPr>
          <w:rFonts w:ascii="Arial" w:eastAsia="Arial" w:hAnsi="Arial" w:cs="Arial"/>
          <w:b/>
          <w:sz w:val="22"/>
          <w:szCs w:val="22"/>
        </w:rPr>
      </w:pPr>
      <w:r w:rsidRPr="00D4512D">
        <w:rPr>
          <w:rFonts w:ascii="Arial" w:eastAsia="Arial" w:hAnsi="Arial" w:cs="Arial"/>
          <w:b/>
          <w:sz w:val="22"/>
          <w:szCs w:val="22"/>
        </w:rPr>
        <w:t>Objetivo general del curso</w:t>
      </w:r>
    </w:p>
    <w:tbl>
      <w:tblPr>
        <w:tblStyle w:val="a3"/>
        <w:tblW w:w="10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8"/>
      </w:tblGrid>
      <w:tr w:rsidR="003A1023" w:rsidRPr="00D4512D" w:rsidTr="009D12FA">
        <w:trPr>
          <w:trHeight w:val="825"/>
        </w:trPr>
        <w:tc>
          <w:tcPr>
            <w:tcW w:w="10248" w:type="dxa"/>
          </w:tcPr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Comprender el marco jurídico, de los derechos y obligaciones del derecho agrario en México, partiendo de la Constitución Política de los Estados Unidos Mexicanos, Tratados Internacionales y la Ley Agraria, sus instancias administrativas y jurisdiccionales.</w:t>
            </w: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sz w:val="22"/>
          <w:szCs w:val="22"/>
        </w:rPr>
      </w:pPr>
    </w:p>
    <w:p w:rsidR="003A1023" w:rsidRPr="00D4512D" w:rsidRDefault="00366EB6">
      <w:pPr>
        <w:rPr>
          <w:rFonts w:ascii="Arial" w:eastAsia="Arial" w:hAnsi="Arial" w:cs="Arial"/>
          <w:b/>
          <w:sz w:val="22"/>
          <w:szCs w:val="22"/>
        </w:rPr>
      </w:pPr>
      <w:r w:rsidRPr="00D4512D">
        <w:rPr>
          <w:rFonts w:ascii="Arial" w:eastAsia="Arial" w:hAnsi="Arial" w:cs="Arial"/>
          <w:b/>
          <w:sz w:val="22"/>
          <w:szCs w:val="22"/>
        </w:rPr>
        <w:t>Objetivos parciales o específicos</w:t>
      </w:r>
    </w:p>
    <w:tbl>
      <w:tblPr>
        <w:tblStyle w:val="a4"/>
        <w:tblW w:w="102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7"/>
      </w:tblGrid>
      <w:tr w:rsidR="003A1023" w:rsidRPr="00D4512D" w:rsidTr="009D12FA">
        <w:trPr>
          <w:trHeight w:val="269"/>
        </w:trPr>
        <w:tc>
          <w:tcPr>
            <w:tcW w:w="10247" w:type="dxa"/>
          </w:tcPr>
          <w:p w:rsidR="003A1023" w:rsidRPr="00D4512D" w:rsidRDefault="00366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Comprender la importancia del Territorio Nacional, los recursos naturales, el desarrollo </w:t>
            </w: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alimentario y la Tenencia de la Tierra.</w:t>
            </w:r>
          </w:p>
          <w:p w:rsidR="003A1023" w:rsidRPr="00D4512D" w:rsidRDefault="00366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t>Analizar e identificar la Institucionalización Agraria. (Administrativa y Jurisdiccional)</w:t>
            </w:r>
          </w:p>
          <w:p w:rsidR="003A1023" w:rsidRPr="00D4512D" w:rsidRDefault="00366E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t>Comprender la naturaleza democrática y jurídica de las Asambleas Agrarias.</w:t>
            </w:r>
          </w:p>
          <w:p w:rsidR="003A1023" w:rsidRPr="005E65BB" w:rsidRDefault="00366EB6" w:rsidP="005E6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color w:val="000000"/>
                <w:sz w:val="22"/>
                <w:szCs w:val="22"/>
              </w:rPr>
              <w:t>Analizar y delimitar las estrategias jurídicas en las Audiencias Agrarias.</w:t>
            </w: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sz w:val="22"/>
          <w:szCs w:val="22"/>
        </w:rPr>
      </w:pPr>
    </w:p>
    <w:p w:rsidR="003A1023" w:rsidRPr="00D4512D" w:rsidRDefault="00366EB6">
      <w:pPr>
        <w:rPr>
          <w:rFonts w:ascii="Arial" w:eastAsia="Arial" w:hAnsi="Arial" w:cs="Arial"/>
          <w:b/>
          <w:sz w:val="22"/>
          <w:szCs w:val="22"/>
        </w:rPr>
      </w:pPr>
      <w:r w:rsidRPr="00D4512D">
        <w:rPr>
          <w:rFonts w:ascii="Arial" w:eastAsia="Arial" w:hAnsi="Arial" w:cs="Arial"/>
          <w:b/>
          <w:sz w:val="22"/>
          <w:szCs w:val="22"/>
        </w:rPr>
        <w:t>Contenido temático</w:t>
      </w:r>
    </w:p>
    <w:tbl>
      <w:tblPr>
        <w:tblStyle w:val="a5"/>
        <w:tblW w:w="10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8"/>
      </w:tblGrid>
      <w:tr w:rsidR="003A1023" w:rsidRPr="00D4512D" w:rsidTr="009D12FA">
        <w:trPr>
          <w:trHeight w:val="5595"/>
        </w:trPr>
        <w:tc>
          <w:tcPr>
            <w:tcW w:w="10248" w:type="dxa"/>
            <w:tcBorders>
              <w:right w:val="single" w:sz="4" w:space="0" w:color="000000"/>
            </w:tcBorders>
          </w:tcPr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Unidad 1.- Comprensión conceptual y teórica del Territorio Nacional.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   Vinculación del Territorio con los recursos naturales. 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   Vinculación con el desarrollo alimentario. Y; 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   Vinculación con la Tenencia de la Tierra (tipos de propiedad).</w:t>
            </w:r>
          </w:p>
          <w:p w:rsidR="003A1023" w:rsidRPr="00D4512D" w:rsidRDefault="003A10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Unidad 2.- Analizar e identificar la Institucionalización Agraria (Administrativa-Jurisdiccional)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    Identificar orgánicamente las autoridades y atribuciones que realizan en función de lo Agrario.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    Analizar las instituciones que dan certeza a la tenencia agraria.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    Analizar el marco jurisdiccional y orgánico de los Tribunales Agrarios y las instancias donde se recurren. </w:t>
            </w:r>
          </w:p>
          <w:p w:rsidR="003A1023" w:rsidRPr="00D4512D" w:rsidRDefault="003A10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Unidad 3.- Comprender la naturaleza democrática y jurídica de las Asambleas Agrarias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   Analizar, Comprender y Vincular los conceptos jurídicos de la Ley Agraria, en la toma de decisiones durante la      Asamblea Agraria.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   Asistir a 1 o 2 Asambleas de fin de mes, en algún núcleo agrario (Comunal-Ejidal-NCPE) y verificar los métodos, usos o costumbres democráticas en la toma de decisiones.</w:t>
            </w:r>
          </w:p>
          <w:p w:rsidR="003A1023" w:rsidRPr="00D4512D" w:rsidRDefault="003A10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Unidad 4.- Analizar y delimitar las estrategias jurídicas en las Audiencias Agrarias.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    Analizar una demanda agraria y planteamiento de una contestación, desde la Oralidad y lo Escrito.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    Asistir a una audiencia agraria e interpretar, la acción, pruebas y/o forma de contestar y pruebas.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    Establecer una propuesta jurídica, a partir de una resolución agraria.</w:t>
            </w:r>
          </w:p>
          <w:p w:rsidR="003A1023" w:rsidRPr="00D4512D" w:rsidRDefault="003A102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sz w:val="22"/>
          <w:szCs w:val="22"/>
        </w:rPr>
      </w:pPr>
    </w:p>
    <w:p w:rsidR="003A1023" w:rsidRPr="00D4512D" w:rsidRDefault="00366EB6">
      <w:pPr>
        <w:rPr>
          <w:rFonts w:ascii="Arial" w:eastAsia="Arial" w:hAnsi="Arial" w:cs="Arial"/>
          <w:b/>
          <w:sz w:val="22"/>
          <w:szCs w:val="22"/>
        </w:rPr>
      </w:pPr>
      <w:r w:rsidRPr="00D4512D">
        <w:rPr>
          <w:rFonts w:ascii="Arial" w:eastAsia="Arial" w:hAnsi="Arial" w:cs="Arial"/>
          <w:b/>
          <w:sz w:val="22"/>
          <w:szCs w:val="22"/>
        </w:rPr>
        <w:t xml:space="preserve">Estructura conceptual del curso </w:t>
      </w:r>
    </w:p>
    <w:tbl>
      <w:tblPr>
        <w:tblStyle w:val="a6"/>
        <w:tblW w:w="102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2"/>
      </w:tblGrid>
      <w:tr w:rsidR="003A1023" w:rsidRPr="00D4512D" w:rsidTr="009D12FA">
        <w:trPr>
          <w:trHeight w:val="1170"/>
        </w:trPr>
        <w:tc>
          <w:tcPr>
            <w:tcW w:w="10292" w:type="dxa"/>
          </w:tcPr>
          <w:p w:rsidR="003A1023" w:rsidRPr="00D4512D" w:rsidRDefault="00366EB6" w:rsidP="005E65BB">
            <w:pPr>
              <w:tabs>
                <w:tab w:val="left" w:pos="1553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El curso está diseñado para que los estudiantes de Abogado, puedan comprender el valor teórico, histórico y jurídico del Territorio, la clasificación y tenencia de la tierra y lograr establecer desde el conocimiento administrativo y jurisdiccional de lo Agrario; Como asesorar a los núcleos agrarios, en las necesidades de desarrollo Ejidal, Comunal o Nuevo Centro de Población Ejidal, en beneficio de sus integrantes así como de las y los mexicanos.</w:t>
            </w: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sz w:val="22"/>
          <w:szCs w:val="22"/>
        </w:rPr>
      </w:pPr>
    </w:p>
    <w:p w:rsidR="003A1023" w:rsidRPr="00D4512D" w:rsidRDefault="00366EB6">
      <w:pPr>
        <w:rPr>
          <w:rFonts w:ascii="Arial" w:eastAsia="Arial" w:hAnsi="Arial" w:cs="Arial"/>
          <w:b/>
          <w:sz w:val="22"/>
          <w:szCs w:val="22"/>
        </w:rPr>
      </w:pPr>
      <w:r w:rsidRPr="00D4512D">
        <w:rPr>
          <w:rFonts w:ascii="Arial" w:eastAsia="Arial" w:hAnsi="Arial" w:cs="Arial"/>
          <w:b/>
          <w:sz w:val="22"/>
          <w:szCs w:val="22"/>
        </w:rPr>
        <w:t xml:space="preserve">Modalidad de evaluación </w:t>
      </w:r>
    </w:p>
    <w:tbl>
      <w:tblPr>
        <w:tblStyle w:val="a7"/>
        <w:tblW w:w="10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4"/>
        <w:gridCol w:w="5129"/>
      </w:tblGrid>
      <w:tr w:rsidR="003A1023" w:rsidRPr="00D4512D" w:rsidTr="009D12FA">
        <w:trPr>
          <w:trHeight w:val="505"/>
        </w:trPr>
        <w:tc>
          <w:tcPr>
            <w:tcW w:w="5164" w:type="dxa"/>
            <w:vAlign w:val="center"/>
          </w:tcPr>
          <w:p w:rsidR="003A1023" w:rsidRPr="00D4512D" w:rsidRDefault="00366EB6" w:rsidP="00D4512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Instrumento de evaluación</w:t>
            </w:r>
          </w:p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129" w:type="dxa"/>
            <w:vAlign w:val="center"/>
          </w:tcPr>
          <w:p w:rsidR="003A1023" w:rsidRPr="00D4512D" w:rsidRDefault="00366EB6" w:rsidP="00D4512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Factor de ponderación</w:t>
            </w:r>
          </w:p>
        </w:tc>
      </w:tr>
      <w:tr w:rsidR="003A1023" w:rsidRPr="00D4512D" w:rsidTr="009D12FA">
        <w:trPr>
          <w:trHeight w:val="780"/>
        </w:trPr>
        <w:tc>
          <w:tcPr>
            <w:tcW w:w="5164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Desempeño:</w:t>
            </w: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proyectos, portafolios de evidencias, tareas de desempeño, prototipos, entre otros.</w:t>
            </w:r>
          </w:p>
        </w:tc>
        <w:tc>
          <w:tcPr>
            <w:tcW w:w="5129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</w:tr>
      <w:tr w:rsidR="003A1023" w:rsidRPr="00D4512D" w:rsidTr="009D12FA">
        <w:trPr>
          <w:trHeight w:val="765"/>
        </w:trPr>
        <w:tc>
          <w:tcPr>
            <w:tcW w:w="5164" w:type="dxa"/>
            <w:vAlign w:val="center"/>
          </w:tcPr>
          <w:p w:rsidR="003A1023" w:rsidRPr="00D4512D" w:rsidRDefault="00366EB6" w:rsidP="00D4512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Convencionales:</w:t>
            </w: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verdadero/falso, opción múltiple, relacionar, respuesta corta, completar textos, entre otras</w:t>
            </w:r>
          </w:p>
        </w:tc>
        <w:tc>
          <w:tcPr>
            <w:tcW w:w="5129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60</w:t>
            </w:r>
          </w:p>
        </w:tc>
      </w:tr>
      <w:tr w:rsidR="003A1023" w:rsidRPr="00D4512D" w:rsidTr="009D12FA">
        <w:trPr>
          <w:trHeight w:val="260"/>
        </w:trPr>
        <w:tc>
          <w:tcPr>
            <w:tcW w:w="5164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5129" w:type="dxa"/>
            <w:vAlign w:val="center"/>
          </w:tcPr>
          <w:p w:rsidR="003A1023" w:rsidRPr="00D4512D" w:rsidRDefault="00366EB6" w:rsidP="00D4512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sz w:val="22"/>
          <w:szCs w:val="22"/>
        </w:rPr>
      </w:pPr>
    </w:p>
    <w:p w:rsidR="003A1023" w:rsidRPr="00D4512D" w:rsidRDefault="00366EB6">
      <w:pPr>
        <w:rPr>
          <w:rFonts w:ascii="Arial" w:eastAsia="Arial" w:hAnsi="Arial" w:cs="Arial"/>
          <w:b/>
          <w:sz w:val="22"/>
          <w:szCs w:val="22"/>
        </w:rPr>
      </w:pPr>
      <w:r w:rsidRPr="00D4512D">
        <w:rPr>
          <w:rFonts w:ascii="Arial" w:eastAsia="Arial" w:hAnsi="Arial" w:cs="Arial"/>
          <w:b/>
          <w:sz w:val="22"/>
          <w:szCs w:val="22"/>
        </w:rPr>
        <w:t>Elementos del desarrollo de la unidad de aprendizaje (asignatura)</w:t>
      </w:r>
    </w:p>
    <w:tbl>
      <w:tblPr>
        <w:tblStyle w:val="a8"/>
        <w:tblW w:w="9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7345"/>
      </w:tblGrid>
      <w:tr w:rsidR="003A1023" w:rsidRPr="00D4512D" w:rsidTr="00D4512D">
        <w:trPr>
          <w:trHeight w:val="1020"/>
        </w:trPr>
        <w:tc>
          <w:tcPr>
            <w:tcW w:w="2640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Conocimientos</w:t>
            </w:r>
          </w:p>
        </w:tc>
        <w:tc>
          <w:tcPr>
            <w:tcW w:w="7345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Generalidades del manejo territorial, en la toma de </w:t>
            </w:r>
            <w:proofErr w:type="spellStart"/>
            <w:r w:rsidRPr="00D4512D">
              <w:rPr>
                <w:rFonts w:ascii="Arial" w:eastAsia="Arial" w:hAnsi="Arial" w:cs="Arial"/>
                <w:sz w:val="22"/>
                <w:szCs w:val="22"/>
              </w:rPr>
              <w:t>deciciones</w:t>
            </w:r>
            <w:proofErr w:type="spellEnd"/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 de los Núcleos Agrarios, en Asambleas y Audiencias Agrarias, considerando la perspectiva desde lo rural y urbano. </w:t>
            </w:r>
          </w:p>
        </w:tc>
      </w:tr>
      <w:tr w:rsidR="003A1023" w:rsidRPr="00D4512D" w:rsidTr="00D4512D">
        <w:trPr>
          <w:trHeight w:val="1515"/>
        </w:trPr>
        <w:tc>
          <w:tcPr>
            <w:tcW w:w="2640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Aptitudes</w:t>
            </w:r>
          </w:p>
        </w:tc>
        <w:tc>
          <w:tcPr>
            <w:tcW w:w="7345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Comprender los derechos y obligaciones que nacen desde los Núcleos Agrarios.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Identificar las problemáticas agrarias al interior y al exterior de cada Núcleo Agrario.</w:t>
            </w:r>
          </w:p>
          <w:p w:rsidR="003A1023" w:rsidRPr="00D4512D" w:rsidRDefault="003A10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1023" w:rsidRPr="00D4512D" w:rsidTr="00D4512D">
        <w:trPr>
          <w:trHeight w:val="1770"/>
        </w:trPr>
        <w:tc>
          <w:tcPr>
            <w:tcW w:w="2640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Valores</w:t>
            </w:r>
          </w:p>
        </w:tc>
        <w:tc>
          <w:tcPr>
            <w:tcW w:w="7345" w:type="dxa"/>
            <w:vAlign w:val="center"/>
          </w:tcPr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Responsabilidad en el manejo democrático de cada Núcleo Ejidal.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Honradez en los registros de libros de actas y registros ante autoridades agrarias.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 xml:space="preserve">Disciplina en la defensa jurídica y de atención de Audiencias Agrarias. </w:t>
            </w:r>
          </w:p>
          <w:p w:rsidR="003A1023" w:rsidRPr="00D4512D" w:rsidRDefault="003A10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1023" w:rsidRPr="00D4512D" w:rsidTr="00D4512D">
        <w:trPr>
          <w:trHeight w:val="1260"/>
        </w:trPr>
        <w:tc>
          <w:tcPr>
            <w:tcW w:w="2640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Capacidades</w:t>
            </w:r>
          </w:p>
        </w:tc>
        <w:tc>
          <w:tcPr>
            <w:tcW w:w="7345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Comprender la autonomía del Derecho Agrario.</w:t>
            </w:r>
          </w:p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Planificar desde los Núcleos Agrarios un Desarrollo Rural o Urbano, con diversas autoridades administrativas del orden municipal, estatal y federal.</w:t>
            </w:r>
          </w:p>
        </w:tc>
      </w:tr>
      <w:tr w:rsidR="003A1023" w:rsidRPr="00D4512D" w:rsidTr="00D4512D">
        <w:trPr>
          <w:trHeight w:val="510"/>
        </w:trPr>
        <w:tc>
          <w:tcPr>
            <w:tcW w:w="2640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7345" w:type="dxa"/>
            <w:vAlign w:val="center"/>
          </w:tcPr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Crear lazos entre el Núcleo Agrario y las Autoridades para la realización de obras necesarias para el crecimiento del País.</w:t>
            </w: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sz w:val="22"/>
          <w:szCs w:val="22"/>
        </w:rPr>
      </w:pPr>
    </w:p>
    <w:p w:rsidR="003A1023" w:rsidRPr="00D4512D" w:rsidRDefault="00366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D4512D">
        <w:rPr>
          <w:rFonts w:ascii="Arial" w:eastAsia="Arial" w:hAnsi="Arial" w:cs="Arial"/>
          <w:b/>
          <w:color w:val="000000"/>
          <w:sz w:val="22"/>
          <w:szCs w:val="22"/>
        </w:rPr>
        <w:t>BIBLIOGRAFÍA BÁSICA</w:t>
      </w:r>
    </w:p>
    <w:p w:rsidR="003A1023" w:rsidRPr="00D4512D" w:rsidRDefault="003A102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3A1023" w:rsidRPr="00EB63C2">
        <w:tc>
          <w:tcPr>
            <w:tcW w:w="177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Autor(es)</w:t>
            </w:r>
          </w:p>
        </w:tc>
        <w:tc>
          <w:tcPr>
            <w:tcW w:w="2293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205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912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291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URL o biblioteca digital donde está disponible (en su caso)</w:t>
            </w:r>
          </w:p>
        </w:tc>
      </w:tr>
      <w:tr w:rsidR="003A1023" w:rsidRPr="00EB63C2">
        <w:tc>
          <w:tcPr>
            <w:tcW w:w="177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Rivera Rodríguez Isaías </w:t>
            </w:r>
          </w:p>
        </w:tc>
        <w:tc>
          <w:tcPr>
            <w:tcW w:w="2293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Derecho Agrario Integral</w:t>
            </w:r>
          </w:p>
        </w:tc>
        <w:tc>
          <w:tcPr>
            <w:tcW w:w="205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Mc. Graw Hill Interamericana Editores SA</w:t>
            </w:r>
          </w:p>
        </w:tc>
        <w:tc>
          <w:tcPr>
            <w:tcW w:w="912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19" w:type="dxa"/>
            <w:vAlign w:val="center"/>
          </w:tcPr>
          <w:p w:rsidR="003A1023" w:rsidRPr="00EB63C2" w:rsidRDefault="003A102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1023" w:rsidRPr="00EB63C2">
        <w:tc>
          <w:tcPr>
            <w:tcW w:w="177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Chávez Padrón Martha</w:t>
            </w:r>
          </w:p>
        </w:tc>
        <w:tc>
          <w:tcPr>
            <w:tcW w:w="2293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El Derecho Agrario en México</w:t>
            </w:r>
          </w:p>
        </w:tc>
        <w:tc>
          <w:tcPr>
            <w:tcW w:w="205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Porrúa</w:t>
            </w:r>
          </w:p>
        </w:tc>
        <w:tc>
          <w:tcPr>
            <w:tcW w:w="912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19" w:type="dxa"/>
            <w:vAlign w:val="center"/>
          </w:tcPr>
          <w:p w:rsidR="003A1023" w:rsidRPr="00EB63C2" w:rsidRDefault="003A102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1023" w:rsidRPr="00EB63C2">
        <w:tc>
          <w:tcPr>
            <w:tcW w:w="177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Gallardo Zúñiga Rubén</w:t>
            </w:r>
          </w:p>
        </w:tc>
        <w:tc>
          <w:tcPr>
            <w:tcW w:w="2293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Derecho Agrario Contemporáneo</w:t>
            </w:r>
          </w:p>
        </w:tc>
        <w:tc>
          <w:tcPr>
            <w:tcW w:w="205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Porrúa</w:t>
            </w:r>
          </w:p>
        </w:tc>
        <w:tc>
          <w:tcPr>
            <w:tcW w:w="912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19" w:type="dxa"/>
            <w:vAlign w:val="center"/>
          </w:tcPr>
          <w:p w:rsidR="003A1023" w:rsidRPr="00EB63C2" w:rsidRDefault="003A102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1023" w:rsidRPr="00EB63C2">
        <w:tc>
          <w:tcPr>
            <w:tcW w:w="177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Constituyente</w:t>
            </w:r>
          </w:p>
        </w:tc>
        <w:tc>
          <w:tcPr>
            <w:tcW w:w="2293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Constitución Política de los Estados Unidos Mexicanos</w:t>
            </w:r>
          </w:p>
        </w:tc>
        <w:tc>
          <w:tcPr>
            <w:tcW w:w="2059" w:type="dxa"/>
            <w:vAlign w:val="center"/>
          </w:tcPr>
          <w:p w:rsidR="003A1023" w:rsidRPr="00EB63C2" w:rsidRDefault="003A102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3A1023" w:rsidRPr="00EB63C2" w:rsidRDefault="003A102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19" w:type="dxa"/>
            <w:vAlign w:val="center"/>
          </w:tcPr>
          <w:p w:rsidR="003A1023" w:rsidRPr="00EB63C2" w:rsidRDefault="003A102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1023" w:rsidRPr="00EB63C2">
        <w:tc>
          <w:tcPr>
            <w:tcW w:w="177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Congreso de la Unión</w:t>
            </w:r>
          </w:p>
        </w:tc>
        <w:tc>
          <w:tcPr>
            <w:tcW w:w="2293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Ley Agraria</w:t>
            </w:r>
          </w:p>
        </w:tc>
        <w:tc>
          <w:tcPr>
            <w:tcW w:w="2059" w:type="dxa"/>
            <w:vAlign w:val="center"/>
          </w:tcPr>
          <w:p w:rsidR="003A1023" w:rsidRPr="00EB63C2" w:rsidRDefault="003A102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1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www.diputados.gob.mx</w:t>
            </w:r>
          </w:p>
        </w:tc>
      </w:tr>
      <w:tr w:rsidR="003A1023" w:rsidRPr="00EB63C2">
        <w:tc>
          <w:tcPr>
            <w:tcW w:w="177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Congreso de la Unión</w:t>
            </w:r>
          </w:p>
        </w:tc>
        <w:tc>
          <w:tcPr>
            <w:tcW w:w="2293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Ley de Amparo</w:t>
            </w:r>
          </w:p>
        </w:tc>
        <w:tc>
          <w:tcPr>
            <w:tcW w:w="2059" w:type="dxa"/>
            <w:vAlign w:val="center"/>
          </w:tcPr>
          <w:p w:rsidR="003A1023" w:rsidRPr="00EB63C2" w:rsidRDefault="003A102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19" w:type="dxa"/>
            <w:vAlign w:val="center"/>
          </w:tcPr>
          <w:p w:rsidR="003A1023" w:rsidRPr="00EB63C2" w:rsidRDefault="000A184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7">
              <w:r w:rsidR="00366EB6" w:rsidRPr="00EB63C2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www.diputados.gob.mx</w:t>
              </w:r>
            </w:hyperlink>
          </w:p>
        </w:tc>
      </w:tr>
      <w:tr w:rsidR="003A1023" w:rsidRPr="00EB63C2">
        <w:tc>
          <w:tcPr>
            <w:tcW w:w="177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Congreso de la Unión</w:t>
            </w:r>
          </w:p>
        </w:tc>
        <w:tc>
          <w:tcPr>
            <w:tcW w:w="2293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Ley General de Bienes Nacionales</w:t>
            </w:r>
          </w:p>
        </w:tc>
        <w:tc>
          <w:tcPr>
            <w:tcW w:w="2059" w:type="dxa"/>
            <w:vAlign w:val="center"/>
          </w:tcPr>
          <w:p w:rsidR="003A1023" w:rsidRPr="00EB63C2" w:rsidRDefault="003A102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19" w:type="dxa"/>
            <w:vAlign w:val="center"/>
          </w:tcPr>
          <w:p w:rsidR="003A1023" w:rsidRPr="00EB63C2" w:rsidRDefault="000A184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8">
              <w:r w:rsidR="00366EB6" w:rsidRPr="00EB63C2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www.diputados.gob.mx</w:t>
              </w:r>
            </w:hyperlink>
          </w:p>
        </w:tc>
      </w:tr>
      <w:tr w:rsidR="003A1023" w:rsidRPr="00EB63C2">
        <w:tc>
          <w:tcPr>
            <w:tcW w:w="1779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Congreso de la Unión</w:t>
            </w:r>
          </w:p>
        </w:tc>
        <w:tc>
          <w:tcPr>
            <w:tcW w:w="2293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Ley Orgánica de los Tribunales Agrarios</w:t>
            </w:r>
          </w:p>
        </w:tc>
        <w:tc>
          <w:tcPr>
            <w:tcW w:w="2059" w:type="dxa"/>
            <w:vAlign w:val="center"/>
          </w:tcPr>
          <w:p w:rsidR="003A1023" w:rsidRPr="00EB63C2" w:rsidRDefault="003A102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3A1023" w:rsidRPr="00EB63C2" w:rsidRDefault="00366EB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B63C2">
              <w:rPr>
                <w:rFonts w:ascii="Arial" w:eastAsia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19" w:type="dxa"/>
            <w:vAlign w:val="center"/>
          </w:tcPr>
          <w:p w:rsidR="003A1023" w:rsidRPr="00EB63C2" w:rsidRDefault="000A184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9">
              <w:r w:rsidR="00366EB6" w:rsidRPr="00EB63C2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www.diputados.gob.mx</w:t>
              </w:r>
            </w:hyperlink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A1023" w:rsidRPr="00D4512D" w:rsidRDefault="003A102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A1023" w:rsidRPr="005E65BB" w:rsidRDefault="00366EB6" w:rsidP="005E6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D4512D">
        <w:rPr>
          <w:rFonts w:ascii="Arial" w:eastAsia="Arial" w:hAnsi="Arial" w:cs="Arial"/>
          <w:b/>
          <w:color w:val="000000"/>
          <w:sz w:val="22"/>
          <w:szCs w:val="22"/>
        </w:rPr>
        <w:t>BIBLIOGRAFÍA COMPLEMENTARI</w:t>
      </w:r>
      <w:r w:rsidR="005E65BB">
        <w:rPr>
          <w:rFonts w:ascii="Arial" w:eastAsia="Arial" w:hAnsi="Arial" w:cs="Arial"/>
          <w:b/>
          <w:color w:val="000000"/>
          <w:sz w:val="22"/>
          <w:szCs w:val="22"/>
        </w:rPr>
        <w:t>A</w:t>
      </w:r>
    </w:p>
    <w:tbl>
      <w:tblPr>
        <w:tblStyle w:val="aa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2345"/>
        <w:gridCol w:w="2106"/>
        <w:gridCol w:w="933"/>
        <w:gridCol w:w="2985"/>
      </w:tblGrid>
      <w:tr w:rsidR="003A1023" w:rsidRPr="00D4512D" w:rsidTr="00D4512D">
        <w:trPr>
          <w:trHeight w:val="754"/>
        </w:trPr>
        <w:tc>
          <w:tcPr>
            <w:tcW w:w="1819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Autor(es)</w:t>
            </w:r>
          </w:p>
        </w:tc>
        <w:tc>
          <w:tcPr>
            <w:tcW w:w="2345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2106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933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2985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URL o biblioteca digital donde está disponible (en su caso)</w:t>
            </w:r>
          </w:p>
        </w:tc>
      </w:tr>
      <w:tr w:rsidR="003A1023" w:rsidRPr="00D4512D" w:rsidTr="00D4512D">
        <w:trPr>
          <w:trHeight w:val="1266"/>
        </w:trPr>
        <w:tc>
          <w:tcPr>
            <w:tcW w:w="1819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Rabasa Gamboa Emilio</w:t>
            </w:r>
          </w:p>
        </w:tc>
        <w:tc>
          <w:tcPr>
            <w:tcW w:w="2345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Derecho Constitucional Indígena</w:t>
            </w:r>
          </w:p>
        </w:tc>
        <w:tc>
          <w:tcPr>
            <w:tcW w:w="2106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Porrúa</w:t>
            </w:r>
          </w:p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Universidad Nacional Autónoma de México</w:t>
            </w:r>
          </w:p>
        </w:tc>
        <w:tc>
          <w:tcPr>
            <w:tcW w:w="933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985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1023" w:rsidRPr="00D4512D" w:rsidTr="00D4512D">
        <w:trPr>
          <w:trHeight w:val="769"/>
        </w:trPr>
        <w:tc>
          <w:tcPr>
            <w:tcW w:w="1819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Sotomayor Garza Jesús G.</w:t>
            </w:r>
          </w:p>
        </w:tc>
        <w:tc>
          <w:tcPr>
            <w:tcW w:w="2345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El Nuevo Derecho Agrario Mexicano</w:t>
            </w:r>
          </w:p>
        </w:tc>
        <w:tc>
          <w:tcPr>
            <w:tcW w:w="2106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Porrúa</w:t>
            </w:r>
          </w:p>
        </w:tc>
        <w:tc>
          <w:tcPr>
            <w:tcW w:w="933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85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1023" w:rsidRPr="00D4512D" w:rsidTr="00D4512D">
        <w:trPr>
          <w:trHeight w:val="769"/>
        </w:trPr>
        <w:tc>
          <w:tcPr>
            <w:tcW w:w="1819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Estrada Michel Rafael</w:t>
            </w:r>
          </w:p>
        </w:tc>
        <w:tc>
          <w:tcPr>
            <w:tcW w:w="2345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Nación y Constitución en 1812</w:t>
            </w:r>
          </w:p>
        </w:tc>
        <w:tc>
          <w:tcPr>
            <w:tcW w:w="2106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Porrúa</w:t>
            </w:r>
          </w:p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Escuela Libre de Derecho</w:t>
            </w:r>
          </w:p>
        </w:tc>
        <w:tc>
          <w:tcPr>
            <w:tcW w:w="933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985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1023" w:rsidRPr="00D4512D" w:rsidTr="00D4512D">
        <w:trPr>
          <w:trHeight w:val="2292"/>
        </w:trPr>
        <w:tc>
          <w:tcPr>
            <w:tcW w:w="1819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Claeys</w:t>
            </w:r>
            <w:proofErr w:type="spellEnd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 Priscilla</w:t>
            </w:r>
          </w:p>
        </w:tc>
        <w:tc>
          <w:tcPr>
            <w:tcW w:w="2345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Food </w:t>
            </w:r>
            <w:proofErr w:type="spellStart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  <w:t>sovereingnty</w:t>
            </w:r>
            <w:proofErr w:type="spellEnd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and the recognition of New Rights for Peasants at the UN</w:t>
            </w:r>
            <w:proofErr w:type="gramStart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  <w:t>:A</w:t>
            </w:r>
            <w:proofErr w:type="gramEnd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critical overview of La via </w:t>
            </w:r>
            <w:proofErr w:type="spellStart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  <w:t>campesina´s</w:t>
            </w:r>
            <w:proofErr w:type="spellEnd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. Rights claims over the last 20 years. </w:t>
            </w:r>
          </w:p>
        </w:tc>
        <w:tc>
          <w:tcPr>
            <w:tcW w:w="2106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Source</w:t>
            </w:r>
            <w:proofErr w:type="spellEnd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Globalizatión</w:t>
            </w:r>
            <w:proofErr w:type="spellEnd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Aug</w:t>
            </w:r>
            <w:proofErr w:type="spellEnd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2015</w:t>
            </w:r>
          </w:p>
        </w:tc>
        <w:tc>
          <w:tcPr>
            <w:tcW w:w="2985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Vol. 12, </w:t>
            </w:r>
            <w:proofErr w:type="spellStart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Love</w:t>
            </w:r>
            <w:proofErr w:type="spellEnd"/>
            <w:r w:rsidRPr="00D451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5, p. 452 – 465, 14p</w:t>
            </w: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A1023" w:rsidRPr="00D4512D" w:rsidRDefault="00366EB6">
      <w:pPr>
        <w:rPr>
          <w:rFonts w:ascii="Arial" w:eastAsia="Arial" w:hAnsi="Arial" w:cs="Arial"/>
          <w:color w:val="000000"/>
          <w:sz w:val="22"/>
          <w:szCs w:val="22"/>
        </w:rPr>
      </w:pPr>
      <w:r w:rsidRPr="00D4512D">
        <w:rPr>
          <w:rFonts w:ascii="Arial" w:eastAsia="Arial" w:hAnsi="Arial" w:cs="Arial"/>
          <w:b/>
          <w:color w:val="000000"/>
          <w:sz w:val="22"/>
          <w:szCs w:val="22"/>
        </w:rPr>
        <w:t>5 PLANEACIÓN POR SEMANAS</w:t>
      </w:r>
    </w:p>
    <w:tbl>
      <w:tblPr>
        <w:tblStyle w:val="ab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"/>
        <w:gridCol w:w="1887"/>
        <w:gridCol w:w="1497"/>
        <w:gridCol w:w="1364"/>
        <w:gridCol w:w="1627"/>
        <w:gridCol w:w="1234"/>
        <w:gridCol w:w="1628"/>
      </w:tblGrid>
      <w:tr w:rsidR="003A1023" w:rsidRPr="00D4512D">
        <w:tc>
          <w:tcPr>
            <w:tcW w:w="951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1887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1497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1364" w:type="dxa"/>
            <w:vAlign w:val="center"/>
          </w:tcPr>
          <w:p w:rsidR="003A1023" w:rsidRPr="00D4512D" w:rsidRDefault="00366EB6" w:rsidP="005E65B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Actividades para su movilización</w:t>
            </w:r>
          </w:p>
        </w:tc>
        <w:tc>
          <w:tcPr>
            <w:tcW w:w="1627" w:type="dxa"/>
            <w:vAlign w:val="center"/>
          </w:tcPr>
          <w:p w:rsidR="003A1023" w:rsidRPr="00D4512D" w:rsidRDefault="00366EB6" w:rsidP="005E65B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Recursos</w:t>
            </w:r>
          </w:p>
        </w:tc>
        <w:tc>
          <w:tcPr>
            <w:tcW w:w="1234" w:type="dxa"/>
            <w:vAlign w:val="center"/>
          </w:tcPr>
          <w:p w:rsidR="003A1023" w:rsidRPr="00D4512D" w:rsidRDefault="00366EB6" w:rsidP="005E65B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Evaluación</w:t>
            </w:r>
          </w:p>
        </w:tc>
        <w:tc>
          <w:tcPr>
            <w:tcW w:w="1628" w:type="dxa"/>
            <w:vAlign w:val="center"/>
          </w:tcPr>
          <w:p w:rsidR="003A1023" w:rsidRPr="00D4512D" w:rsidRDefault="00366EB6" w:rsidP="005E65B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Temas transversales</w:t>
            </w:r>
          </w:p>
        </w:tc>
      </w:tr>
      <w:tr w:rsidR="003A1023" w:rsidRPr="00D4512D">
        <w:tc>
          <w:tcPr>
            <w:tcW w:w="951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1-4</w:t>
            </w:r>
          </w:p>
        </w:tc>
        <w:tc>
          <w:tcPr>
            <w:tcW w:w="1887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Unidad 1</w:t>
            </w:r>
          </w:p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Comprensión conceptual y teórica del Territorio Nacional.</w:t>
            </w:r>
          </w:p>
        </w:tc>
        <w:tc>
          <w:tcPr>
            <w:tcW w:w="1497" w:type="dxa"/>
            <w:vAlign w:val="center"/>
          </w:tcPr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1.- Vinculación del Territorio con los recursos naturales. </w:t>
            </w:r>
          </w:p>
          <w:p w:rsidR="003A1023" w:rsidRPr="00D4512D" w:rsidRDefault="003A10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2.- Vinculación con el desarrollo alimentario. Y; </w:t>
            </w:r>
          </w:p>
          <w:p w:rsidR="003A1023" w:rsidRPr="00D4512D" w:rsidRDefault="003A10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3.- Vinculación con la Tenencia de la Tierra </w:t>
            </w: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(tipos de propiedad).</w:t>
            </w:r>
          </w:p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Questrial" w:hAnsi="Arial" w:cs="Arial"/>
                <w:color w:val="000000"/>
                <w:sz w:val="22"/>
                <w:szCs w:val="22"/>
              </w:rPr>
              <w:t>Ética, equidad de género, sustentabilidad, cultura de la legalidad, emprendimiento, derechos humanos, internacionalización, responsabilidad social, cultura de paz</w:t>
            </w:r>
          </w:p>
        </w:tc>
      </w:tr>
      <w:tr w:rsidR="003A1023" w:rsidRPr="00D4512D">
        <w:tc>
          <w:tcPr>
            <w:tcW w:w="951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5-9</w:t>
            </w:r>
          </w:p>
        </w:tc>
        <w:tc>
          <w:tcPr>
            <w:tcW w:w="1887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Unidad 2</w:t>
            </w:r>
          </w:p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Analizar e identificar la Institucionalización Agraria (Administrativa-Jurisdiccional)</w:t>
            </w:r>
          </w:p>
        </w:tc>
        <w:tc>
          <w:tcPr>
            <w:tcW w:w="1497" w:type="dxa"/>
            <w:vAlign w:val="center"/>
          </w:tcPr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1.- Identificar orgánicamente las autoridades y atribuciones que realizan en función de lo Agrario.</w:t>
            </w:r>
          </w:p>
          <w:p w:rsidR="003A1023" w:rsidRPr="00D4512D" w:rsidRDefault="003A10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2.- Analizar las instituciones que dan certeza a la tenencia agraria.</w:t>
            </w:r>
          </w:p>
          <w:p w:rsidR="003A1023" w:rsidRPr="00D4512D" w:rsidRDefault="003A10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3.- Analizar el marco jurisdiccional y orgánico de los Tribunales Agrarios y las instancias donde se recurren. </w:t>
            </w:r>
          </w:p>
          <w:p w:rsidR="003A1023" w:rsidRPr="00D4512D" w:rsidRDefault="003A10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A10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3A1023" w:rsidRPr="00D4512D" w:rsidRDefault="003A1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A1023" w:rsidRPr="00D4512D">
        <w:tc>
          <w:tcPr>
            <w:tcW w:w="951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10-14</w:t>
            </w:r>
          </w:p>
        </w:tc>
        <w:tc>
          <w:tcPr>
            <w:tcW w:w="1887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Unidad 3</w:t>
            </w:r>
          </w:p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Comprender la naturaleza democrática y jurídica de las Asambleas Agrarias</w:t>
            </w:r>
          </w:p>
        </w:tc>
        <w:tc>
          <w:tcPr>
            <w:tcW w:w="1497" w:type="dxa"/>
            <w:vAlign w:val="center"/>
          </w:tcPr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Analizar, Comprender y Vincular los conceptos jurídicos de la Ley Agraria, en la toma de decisiones durante la      Asamblea Agraria.</w:t>
            </w:r>
          </w:p>
          <w:p w:rsidR="003A1023" w:rsidRPr="00D4512D" w:rsidRDefault="003A10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Asistir a 1 o 2 Asambleas de fin de mes, en algún núcleo agrario (Comunal-Ejidal-NCPE) y verificar los métodos, usos o costumbres democráticas en la toma de decisiones.</w:t>
            </w:r>
          </w:p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TRANSPORTE INDIVIDUAL</w:t>
            </w:r>
          </w:p>
        </w:tc>
        <w:tc>
          <w:tcPr>
            <w:tcW w:w="1234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3A1023" w:rsidRPr="00D4512D" w:rsidRDefault="003A1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A1023" w:rsidRPr="00D4512D">
        <w:tc>
          <w:tcPr>
            <w:tcW w:w="951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14-19</w:t>
            </w:r>
          </w:p>
        </w:tc>
        <w:tc>
          <w:tcPr>
            <w:tcW w:w="1887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Unidad 4</w:t>
            </w:r>
          </w:p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Analizar y delimitar las estrategias jurídicas en las Audiencias Agrarias.</w:t>
            </w:r>
          </w:p>
        </w:tc>
        <w:tc>
          <w:tcPr>
            <w:tcW w:w="1497" w:type="dxa"/>
            <w:vAlign w:val="center"/>
          </w:tcPr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Analizar una demanda agraria y planteamiento de una contestación, desde la Oralidad y lo Escrito.</w:t>
            </w: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3A1023" w:rsidRPr="00D4512D" w:rsidRDefault="003A10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Asistir a una audiencia agraria e interpretar, la acción, pruebas y/o forma de contestar y pruebas.</w:t>
            </w:r>
          </w:p>
          <w:p w:rsidR="003A1023" w:rsidRPr="00D4512D" w:rsidRDefault="003A10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A10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A1023" w:rsidRPr="00D4512D" w:rsidRDefault="00366E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 xml:space="preserve">Establecer una propuesta jurídica, a partir de </w:t>
            </w: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una resolución agraria.</w:t>
            </w:r>
          </w:p>
          <w:p w:rsidR="003A1023" w:rsidRPr="00D4512D" w:rsidRDefault="003A102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TRANSPORTE UNIVERSITARIO</w:t>
            </w:r>
          </w:p>
        </w:tc>
        <w:tc>
          <w:tcPr>
            <w:tcW w:w="1234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3A1023" w:rsidRPr="00D4512D" w:rsidRDefault="003A1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A1023" w:rsidRPr="00D4512D">
        <w:tc>
          <w:tcPr>
            <w:tcW w:w="951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20-23</w:t>
            </w:r>
          </w:p>
        </w:tc>
        <w:tc>
          <w:tcPr>
            <w:tcW w:w="1887" w:type="dxa"/>
            <w:vAlign w:val="center"/>
          </w:tcPr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DICTAMEN DE CAMPO Y</w:t>
            </w:r>
          </w:p>
          <w:p w:rsidR="003A1023" w:rsidRPr="00D4512D" w:rsidRDefault="00366EB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b/>
                <w:sz w:val="22"/>
                <w:szCs w:val="22"/>
              </w:rPr>
              <w:t>EXAMEN</w:t>
            </w:r>
          </w:p>
        </w:tc>
        <w:tc>
          <w:tcPr>
            <w:tcW w:w="1497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3A1023" w:rsidRPr="00D4512D" w:rsidRDefault="003A102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3A1023" w:rsidRPr="00D4512D" w:rsidRDefault="003A1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3A1023" w:rsidRDefault="003A1023">
      <w:pPr>
        <w:rPr>
          <w:rFonts w:ascii="Arial" w:eastAsia="Arial" w:hAnsi="Arial" w:cs="Arial"/>
          <w:b/>
          <w:sz w:val="22"/>
          <w:szCs w:val="22"/>
        </w:rPr>
      </w:pPr>
    </w:p>
    <w:p w:rsidR="00D4512D" w:rsidRPr="00D4512D" w:rsidRDefault="00D4512D">
      <w:pPr>
        <w:rPr>
          <w:rFonts w:ascii="Arial" w:eastAsia="Arial" w:hAnsi="Arial" w:cs="Arial"/>
          <w:b/>
          <w:sz w:val="22"/>
          <w:szCs w:val="22"/>
        </w:rPr>
      </w:pPr>
    </w:p>
    <w:p w:rsidR="003A1023" w:rsidRPr="00D4512D" w:rsidRDefault="00366EB6">
      <w:pPr>
        <w:rPr>
          <w:rFonts w:ascii="Arial" w:eastAsia="Arial" w:hAnsi="Arial" w:cs="Arial"/>
          <w:b/>
          <w:sz w:val="22"/>
          <w:szCs w:val="22"/>
        </w:rPr>
      </w:pPr>
      <w:r w:rsidRPr="00D4512D">
        <w:rPr>
          <w:rFonts w:ascii="Arial" w:eastAsia="Arial" w:hAnsi="Arial" w:cs="Arial"/>
          <w:b/>
          <w:sz w:val="22"/>
          <w:szCs w:val="22"/>
        </w:rPr>
        <w:t>Perfil del profesor:</w:t>
      </w:r>
    </w:p>
    <w:tbl>
      <w:tblPr>
        <w:tblStyle w:val="ac"/>
        <w:tblW w:w="10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7"/>
      </w:tblGrid>
      <w:tr w:rsidR="003A1023" w:rsidRPr="00D4512D" w:rsidTr="009D12FA">
        <w:trPr>
          <w:trHeight w:val="525"/>
        </w:trPr>
        <w:tc>
          <w:tcPr>
            <w:tcW w:w="10217" w:type="dxa"/>
          </w:tcPr>
          <w:p w:rsidR="003A1023" w:rsidRPr="00D4512D" w:rsidRDefault="00366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4512D">
              <w:rPr>
                <w:rFonts w:ascii="Arial" w:eastAsia="Arial" w:hAnsi="Arial" w:cs="Arial"/>
                <w:sz w:val="22"/>
                <w:szCs w:val="22"/>
              </w:rPr>
              <w:t>Abogado, preferentemente con estudios de Maestría y Postulante Agrario, con 5 años de experiencia en litigio y asesoría agraria.</w:t>
            </w:r>
          </w:p>
        </w:tc>
      </w:tr>
    </w:tbl>
    <w:p w:rsidR="003A1023" w:rsidRPr="00D4512D" w:rsidRDefault="003A1023">
      <w:pPr>
        <w:rPr>
          <w:rFonts w:ascii="Arial" w:eastAsia="Arial" w:hAnsi="Arial" w:cs="Arial"/>
          <w:b/>
          <w:sz w:val="22"/>
          <w:szCs w:val="22"/>
        </w:rPr>
      </w:pPr>
    </w:p>
    <w:p w:rsidR="003A1023" w:rsidRPr="00EB63C2" w:rsidRDefault="003A1023" w:rsidP="00EB63C2">
      <w:pPr>
        <w:spacing w:after="160" w:line="259" w:lineRule="auto"/>
        <w:jc w:val="left"/>
        <w:rPr>
          <w:rFonts w:ascii="Arial" w:hAnsi="Arial" w:cs="Arial"/>
          <w:sz w:val="22"/>
          <w:szCs w:val="22"/>
        </w:rPr>
      </w:pPr>
    </w:p>
    <w:sectPr w:rsidR="003A1023" w:rsidRPr="00EB63C2" w:rsidSect="00833337">
      <w:headerReference w:type="default" r:id="rId10"/>
      <w:footerReference w:type="even" r:id="rId11"/>
      <w:footerReference w:type="default" r:id="rId12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4E" w:rsidRDefault="000A184E">
      <w:r>
        <w:separator/>
      </w:r>
    </w:p>
  </w:endnote>
  <w:endnote w:type="continuationSeparator" w:id="0">
    <w:p w:rsidR="000A184E" w:rsidRDefault="000A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23" w:rsidRDefault="008333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366EB6">
      <w:rPr>
        <w:color w:val="000000"/>
      </w:rPr>
      <w:instrText>PAGE</w:instrText>
    </w:r>
    <w:r>
      <w:rPr>
        <w:color w:val="000000"/>
      </w:rPr>
      <w:fldChar w:fldCharType="end"/>
    </w:r>
  </w:p>
  <w:p w:rsidR="003A1023" w:rsidRDefault="003A10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23" w:rsidRDefault="000A1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</w:r>
    <w:r>
      <w:rPr>
        <w:noProof/>
        <w:color w:val="000000"/>
      </w:rPr>
      <w:pict>
        <v:group id="Grupo 1" o:spid="_x0000_s2049" style="width:32.95pt;height:17.45pt;mso-position-horizontal-relative:char;mso-position-vertical-relative:line" coordorigin="51367,36691" coordsize="4184,2216">
          <v:group id="Grupo 3" o:spid="_x0000_s2050" style="position:absolute;left:51367;top:36691;width:4185;height:2217" coordorigin="5351,739" coordsize="659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rect id="Rectángulo 4" o:spid="_x0000_s2056" style="position:absolute;left:5351;top:739;width:650;height: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<v:textbox inset="2.53958mm,2.53958mm,2.53958mm,2.53958mm">
                <w:txbxContent>
                  <w:p w:rsidR="003A1023" w:rsidRDefault="003A1023">
                    <w:pPr>
                      <w:jc w:val="left"/>
                      <w:textDirection w:val="btLr"/>
                    </w:pPr>
                  </w:p>
                </w:txbxContent>
              </v:textbox>
            </v:rect>
            <v:rect id="Rectángulo 5" o:spid="_x0000_s2055" style="position:absolute;left:5351;top:80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3A1023" w:rsidRDefault="00366EB6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PAGE    \* MERGEFORMAT</w:t>
                    </w:r>
                    <w:r>
                      <w:rPr>
                        <w:i/>
                        <w:color w:val="000000"/>
                        <w:sz w:val="18"/>
                      </w:rPr>
                      <w:t>7</w:t>
                    </w:r>
                  </w:p>
                </w:txbxContent>
              </v:textbox>
            </v:rect>
            <v:group id="Grupo 6" o:spid="_x0000_s2051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oval id="Elipse 7" o:spid="_x0000_s2054" style="position:absolute;left:5486;top:739;width:72;height: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ii8MA&#10;AADaAAAADwAAAGRycy9kb3ducmV2LnhtbESPT2vCQBTE74LfYXlCb2ajBxvSrFIFwYuHJtVeH9mX&#10;PzT7NmQ3mnz7bqHQ4zAzv2Gyw2Q68aDBtZYVbKIYBHFpdcu1gs/ivE5AOI+ssbNMCmZycNgvFxmm&#10;2j75gx65r0WAsEtRQeN9n0rpyoYMusj2xMGr7GDQBznUUg/4DHDTyW0c76TBlsNCgz2dGiq/89Eo&#10;OJW+GJOkms/Fpf/aTMfuXl1vSr2spvc3EJ4m/x/+a1+0glf4vRJu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tii8MAAADaAAAADwAAAAAAAAAAAAAAAACYAgAAZHJzL2Rv&#10;d25yZXYueG1sUEsFBgAAAAAEAAQA9QAAAIgDAAAAAA==&#10;" fillcolor="#84a2c6" stroked="f">
                <v:textbox inset="2.53958mm,2.53958mm,2.53958mm,2.53958mm">
                  <w:txbxContent>
                    <w:p w:rsidR="003A1023" w:rsidRDefault="003A1023">
                      <w:pPr>
                        <w:jc w:val="left"/>
                        <w:textDirection w:val="btLr"/>
                      </w:pPr>
                    </w:p>
                  </w:txbxContent>
                </v:textbox>
              </v:oval>
              <v:oval id="Elipse 8" o:spid="_x0000_s2053" style="position:absolute;left:5636;top:739;width:72;height: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2+bwA&#10;AADaAAAADwAAAGRycy9kb3ducmV2LnhtbERPuwrCMBTdBf8hXMHNpjpIqUZRQXBx0PpYL83tA5ub&#10;0kStf28GwfFw3st1bxrxos7VlhVMoxgEcW51zaWCS7afJCCcR9bYWCYFH3KwXg0HS0y1ffOJXmdf&#10;ihDCLkUFlfdtKqXLKzLoItsSB66wnUEfYFdK3eE7hJtGzuJ4Lg3WHBoqbGlXUf44P42CXe6zZ5IU&#10;n312aO/TftvciuNVqfGo3yxAeOr9X/xzH7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VPb5vAAAANoAAAAPAAAAAAAAAAAAAAAAAJgCAABkcnMvZG93bnJldi54&#10;bWxQSwUGAAAAAAQABAD1AAAAgQMAAAAA&#10;" fillcolor="#84a2c6" stroked="f">
                <v:textbox inset="2.53958mm,2.53958mm,2.53958mm,2.53958mm">
                  <w:txbxContent>
                    <w:p w:rsidR="003A1023" w:rsidRDefault="003A1023">
                      <w:pPr>
                        <w:jc w:val="left"/>
                        <w:textDirection w:val="btLr"/>
                      </w:pPr>
                    </w:p>
                  </w:txbxContent>
                </v:textbox>
              </v:oval>
              <v:oval id="Elipse 9" o:spid="_x0000_s2052" style="position:absolute;left:5786;top:739;width:72;height: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TYsEA&#10;AADaAAAADwAAAGRycy9kb3ducmV2LnhtbESPzarCMBSE94LvEI7gzqa6kNprlKsguHGhVe/20Jz+&#10;cJuT0kStb28EweUwM98wy3VvGnGnztWWFUyjGARxbnXNpYJztpskIJxH1thYJgVPcrBeDQdLTLV9&#10;8JHuJ1+KAGGXooLK+zaV0uUVGXSRbYmDV9jOoA+yK6Xu8BHgppGzOJ5LgzWHhQpb2laU/59uRsE2&#10;99ktSYrnLtu3f9N+01yLw0Wp8aj//QHhqfff8Ke91woW8L4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U2LBAAAA2gAAAA8AAAAAAAAAAAAAAAAAmAIAAGRycy9kb3du&#10;cmV2LnhtbFBLBQYAAAAABAAEAPUAAACGAwAAAAA=&#10;" fillcolor="#84a2c6" stroked="f">
                <v:textbox inset="2.53958mm,2.53958mm,2.53958mm,2.53958mm">
                  <w:txbxContent>
                    <w:p w:rsidR="003A1023" w:rsidRDefault="003A1023">
                      <w:pPr>
                        <w:jc w:val="left"/>
                        <w:textDirection w:val="btLr"/>
                      </w:pPr>
                    </w:p>
                  </w:txbxContent>
                </v:textbox>
              </v:oval>
            </v:group>
          </v:group>
          <w10:wrap type="none"/>
          <w10:anchorlock/>
        </v:group>
      </w:pict>
    </w:r>
  </w:p>
  <w:p w:rsidR="003A1023" w:rsidRDefault="003A10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4E" w:rsidRDefault="000A184E">
      <w:r>
        <w:separator/>
      </w:r>
    </w:p>
  </w:footnote>
  <w:footnote w:type="continuationSeparator" w:id="0">
    <w:p w:rsidR="000A184E" w:rsidRDefault="000A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23" w:rsidRDefault="00366E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nstantia" w:eastAsia="Constantia" w:hAnsi="Constantia" w:cs="Constantia"/>
        <w:smallCaps/>
        <w:color w:val="000000"/>
        <w:sz w:val="32"/>
        <w:szCs w:val="32"/>
      </w:rPr>
    </w:pPr>
    <w:r>
      <w:rPr>
        <w:color w:val="000000"/>
      </w:rPr>
      <w:t xml:space="preserve">                     </w:t>
    </w:r>
    <w:r>
      <w:rPr>
        <w:rFonts w:ascii="Constantia" w:eastAsia="Constantia" w:hAnsi="Constantia" w:cs="Constantia"/>
        <w:smallCaps/>
        <w:color w:val="000000"/>
        <w:sz w:val="32"/>
        <w:szCs w:val="32"/>
      </w:rPr>
      <w:t>Universidad de Guadalajara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</wp:posOffset>
          </wp:positionH>
          <wp:positionV relativeFrom="paragraph">
            <wp:posOffset>-253999</wp:posOffset>
          </wp:positionV>
          <wp:extent cx="740410" cy="940435"/>
          <wp:effectExtent l="0" t="0" r="0" b="0"/>
          <wp:wrapSquare wrapText="bothSides" distT="0" distB="0" distL="114300" distR="114300"/>
          <wp:docPr id="2" name="image4.jpg" descr="C:\Users\Soporte Tecnico\Pictures\Logo UdG By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Soporte Tecnico\Pictures\Logo UdG By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1023" w:rsidRDefault="00366E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nstantia" w:eastAsia="Constantia" w:hAnsi="Constantia" w:cs="Constantia"/>
        <w:color w:val="000000"/>
        <w:sz w:val="32"/>
        <w:szCs w:val="32"/>
      </w:rPr>
    </w:pPr>
    <w:r>
      <w:rPr>
        <w:rFonts w:ascii="Constantia" w:eastAsia="Constantia" w:hAnsi="Constantia" w:cs="Constantia"/>
        <w:color w:val="000000"/>
        <w:sz w:val="32"/>
        <w:szCs w:val="32"/>
      </w:rPr>
      <w:t xml:space="preserve">                </w:t>
    </w:r>
    <w:r w:rsidR="00D4512D">
      <w:rPr>
        <w:rFonts w:ascii="Constantia" w:eastAsia="Constantia" w:hAnsi="Constantia" w:cs="Constantia"/>
        <w:color w:val="000000"/>
        <w:sz w:val="28"/>
        <w:szCs w:val="28"/>
      </w:rPr>
      <w:t>ABOGADO</w:t>
    </w:r>
    <w:r>
      <w:rPr>
        <w:rFonts w:ascii="Constantia" w:eastAsia="Constantia" w:hAnsi="Constantia" w:cs="Constantia"/>
        <w:color w:val="000000"/>
        <w:sz w:val="28"/>
        <w:szCs w:val="28"/>
      </w:rPr>
      <w:t xml:space="preserve"> </w:t>
    </w:r>
    <w:r>
      <w:rPr>
        <w:rFonts w:ascii="Constantia" w:eastAsia="Constantia" w:hAnsi="Constantia" w:cs="Constantia"/>
        <w:color w:val="00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1FAF"/>
    <w:multiLevelType w:val="multilevel"/>
    <w:tmpl w:val="8D66E9C0"/>
    <w:lvl w:ilvl="0">
      <w:start w:val="5"/>
      <w:numFmt w:val="bullet"/>
      <w:lvlText w:val="-"/>
      <w:lvlJc w:val="left"/>
      <w:pPr>
        <w:ind w:left="6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930458"/>
    <w:multiLevelType w:val="hybridMultilevel"/>
    <w:tmpl w:val="E1981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80183"/>
    <w:multiLevelType w:val="multilevel"/>
    <w:tmpl w:val="6F9E6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023"/>
    <w:rsid w:val="000A184E"/>
    <w:rsid w:val="00300347"/>
    <w:rsid w:val="0035241E"/>
    <w:rsid w:val="00366EB6"/>
    <w:rsid w:val="0037369D"/>
    <w:rsid w:val="003A1023"/>
    <w:rsid w:val="00474393"/>
    <w:rsid w:val="005E65BB"/>
    <w:rsid w:val="00833337"/>
    <w:rsid w:val="009D12FA"/>
    <w:rsid w:val="009D2A3F"/>
    <w:rsid w:val="00D4512D"/>
    <w:rsid w:val="00E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931998E8-296B-48F9-A8BC-154F7739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3337"/>
  </w:style>
  <w:style w:type="paragraph" w:styleId="Ttulo1">
    <w:name w:val="heading 1"/>
    <w:basedOn w:val="Normal"/>
    <w:next w:val="Normal"/>
    <w:rsid w:val="008333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333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333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3333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333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333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333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83333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333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33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83333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51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45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512D"/>
  </w:style>
  <w:style w:type="paragraph" w:styleId="Piedepgina">
    <w:name w:val="footer"/>
    <w:basedOn w:val="Normal"/>
    <w:link w:val="PiedepginaCar"/>
    <w:uiPriority w:val="99"/>
    <w:semiHidden/>
    <w:unhideWhenUsed/>
    <w:rsid w:val="00D45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dos.gob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putados.gob.m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putados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Ciencias Jurídicas</dc:creator>
  <cp:lastModifiedBy>HP</cp:lastModifiedBy>
  <cp:revision>3</cp:revision>
  <dcterms:created xsi:type="dcterms:W3CDTF">2018-09-25T18:39:00Z</dcterms:created>
  <dcterms:modified xsi:type="dcterms:W3CDTF">2020-01-17T23:45:00Z</dcterms:modified>
</cp:coreProperties>
</file>