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numPr>
          <w:ilvl w:val="0"/>
          <w:numId w:val="4"/>
        </w:numPr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INFORMACIÓN DEL CURSO</w:t>
      </w:r>
    </w:p>
    <w:p w:rsidR="001354D3" w:rsidRDefault="001354D3">
      <w:pPr>
        <w:ind w:left="36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402"/>
      </w:tblGrid>
      <w:tr w:rsidR="001354D3">
        <w:tc>
          <w:tcPr>
            <w:tcW w:w="3369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Denominación: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Derecho Civil II</w:t>
            </w:r>
          </w:p>
        </w:tc>
        <w:tc>
          <w:tcPr>
            <w:tcW w:w="3260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Tipo: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</w:tcPr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1354D3" w:rsidRDefault="00111EF6" w:rsidP="00111EF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Pregrado</w:t>
            </w:r>
          </w:p>
        </w:tc>
      </w:tr>
      <w:tr w:rsidR="001354D3">
        <w:tc>
          <w:tcPr>
            <w:tcW w:w="3369" w:type="dxa"/>
          </w:tcPr>
          <w:p w:rsidR="001354D3" w:rsidRDefault="002B5FF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Área d</w:t>
            </w:r>
            <w:r w:rsidR="0081597E">
              <w:rPr>
                <w:rFonts w:ascii="Arial" w:eastAsia="Arial" w:hAnsi="Arial" w:cs="Arial"/>
                <w:b/>
                <w:sz w:val="16"/>
                <w:szCs w:val="16"/>
              </w:rPr>
              <w:t xml:space="preserve">e Formación: </w:t>
            </w:r>
          </w:p>
          <w:p w:rsidR="001354D3" w:rsidRDefault="00F042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Pr="00ED1272">
              <w:rPr>
                <w:rFonts w:ascii="Arial" w:hAnsi="Arial" w:cs="Arial"/>
                <w:sz w:val="16"/>
                <w:szCs w:val="16"/>
              </w:rPr>
              <w:t>Particular Obligatoria</w:t>
            </w:r>
          </w:p>
        </w:tc>
        <w:tc>
          <w:tcPr>
            <w:tcW w:w="3260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Modalidad: </w:t>
            </w:r>
          </w:p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(X)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Escolarizada    (X)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Semiescolarizada</w:t>
            </w:r>
            <w:proofErr w:type="spellEnd"/>
          </w:p>
        </w:tc>
        <w:tc>
          <w:tcPr>
            <w:tcW w:w="3402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Prerrequisitos: 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IC880</w:t>
            </w:r>
          </w:p>
        </w:tc>
      </w:tr>
      <w:tr w:rsidR="001354D3">
        <w:tc>
          <w:tcPr>
            <w:tcW w:w="3369" w:type="dxa"/>
          </w:tcPr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Horas totales:  </w:t>
            </w: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Horas teoría: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41</w:t>
            </w:r>
          </w:p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Horas práctica</w:t>
            </w:r>
            <w:r>
              <w:rPr>
                <w:rFonts w:ascii="Arial" w:eastAsia="Arial" w:hAnsi="Arial" w:cs="Arial"/>
                <w:sz w:val="16"/>
                <w:szCs w:val="16"/>
              </w:rPr>
              <w:t>: 31</w:t>
            </w:r>
          </w:p>
        </w:tc>
        <w:tc>
          <w:tcPr>
            <w:tcW w:w="3260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Créditos: 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Clave: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IC881</w:t>
            </w:r>
          </w:p>
        </w:tc>
      </w:tr>
      <w:tr w:rsidR="001354D3">
        <w:tc>
          <w:tcPr>
            <w:tcW w:w="6629" w:type="dxa"/>
            <w:gridSpan w:val="2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:rsidR="001354D3" w:rsidRDefault="002B5FF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</w:t>
            </w:r>
            <w:r w:rsidR="0081597E">
              <w:rPr>
                <w:rFonts w:ascii="Arial" w:eastAsia="Arial" w:hAnsi="Arial" w:cs="Arial"/>
                <w:sz w:val="16"/>
                <w:szCs w:val="16"/>
              </w:rPr>
              <w:t>agos</w:t>
            </w:r>
            <w:proofErr w:type="spellEnd"/>
            <w:r w:rsidR="0081597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81597E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 w:rsidR="0081597E">
              <w:rPr>
                <w:rFonts w:ascii="Arial" w:eastAsia="Arial" w:hAnsi="Arial" w:cs="Arial"/>
                <w:sz w:val="16"/>
                <w:szCs w:val="16"/>
              </w:rPr>
              <w:t>orte</w:t>
            </w:r>
            <w:proofErr w:type="spellEnd"/>
          </w:p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</w:tcPr>
          <w:p w:rsidR="001354D3" w:rsidRDefault="008159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354D3" w:rsidRDefault="008159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Interpretar y aplicar el Derecho para la solución de conflictos en la búsqueda de la justicia, con una visión multidisciplinar.</w:t>
            </w:r>
          </w:p>
          <w:p w:rsidR="001354D3" w:rsidRDefault="0081597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materia de Derecho Civil II forma parte del eje de Derecho Privado; esta unidad de aprendizaje, dentro de la estructura, se encuentra en el Área de Formación Particular Obligatoria, la cual tiene como prerrequisito Derecho Civil I.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Campo de aplicación profesional de los conocimientos que promueve el desarrollo de la unidad de Aprendizaje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Perfil de egreso: </w:t>
            </w: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tbl>
            <w:tblPr>
              <w:tblStyle w:val="a3"/>
              <w:tblW w:w="97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1354D3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1354D3" w:rsidRDefault="0081597E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1354D3" w:rsidRDefault="0081597E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1354D3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1354D3" w:rsidRDefault="001354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1354D3" w:rsidRDefault="0081597E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1354D3" w:rsidRDefault="0081597E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1354D3" w:rsidRDefault="0081597E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81597E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jc w:val="center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81597E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81597E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54D3">
              <w:tc>
                <w:tcPr>
                  <w:tcW w:w="6374" w:type="dxa"/>
                  <w:vAlign w:val="center"/>
                </w:tcPr>
                <w:p w:rsidR="001354D3" w:rsidRDefault="0081597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454"/>
                    <w:contextualSpacing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354D3" w:rsidRDefault="001354D3">
                  <w:pPr>
                    <w:ind w:left="454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354D3" w:rsidRDefault="001354D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DESCRIPCIÓN</w:t>
      </w:r>
    </w:p>
    <w:p w:rsidR="001354D3" w:rsidRDefault="001354D3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 general del curso</w:t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Distinguir los actos y hechos jurídicos como fuente creadora de derechos y obligaciones. Comprenderá las fuentes de las obligaciones civiles, a partir de sus efectos, formas de cumplimiento, nacimiento, transmisión y extinción de las mismas.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Objetivos parciales o específicos</w:t>
      </w: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2B5FFB" w:rsidRDefault="002B5FFB" w:rsidP="002B5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*C</w:t>
            </w:r>
            <w:r w:rsidR="0081597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omprenderá y distinguirá las fuentes de las obligaciones, </w:t>
            </w:r>
          </w:p>
          <w:p w:rsidR="001354D3" w:rsidRDefault="002B5FFB" w:rsidP="002B5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*C</w:t>
            </w:r>
            <w:r w:rsidR="0081597E">
              <w:rPr>
                <w:rFonts w:ascii="Arial" w:eastAsia="Arial" w:hAnsi="Arial" w:cs="Arial"/>
                <w:color w:val="000000"/>
                <w:sz w:val="18"/>
                <w:szCs w:val="18"/>
              </w:rPr>
              <w:t>onoc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erá</w:t>
            </w:r>
            <w:r w:rsidR="0081597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comprenderá</w:t>
            </w:r>
            <w:r w:rsidR="0081597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sus diferentes modalidades, desde su nacimiento, transmisión, efectos y extinción. 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Contenido temático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  <w:tcBorders>
              <w:right w:val="single" w:sz="4" w:space="0" w:color="000000"/>
            </w:tcBorders>
          </w:tcPr>
          <w:p w:rsidR="001354D3" w:rsidRPr="002B5FFB" w:rsidRDefault="0081597E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237FE7">
              <w:rPr>
                <w:rFonts w:ascii="Arial" w:eastAsia="Arial" w:hAnsi="Arial" w:cs="Arial"/>
                <w:sz w:val="18"/>
                <w:szCs w:val="18"/>
              </w:rPr>
              <w:t>nidad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="00237FE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="00237FE7">
              <w:rPr>
                <w:rFonts w:ascii="Arial" w:eastAsia="Arial" w:hAnsi="Arial" w:cs="Arial"/>
                <w:sz w:val="18"/>
                <w:szCs w:val="18"/>
              </w:rPr>
              <w:t xml:space="preserve">bligaciones en General </w:t>
            </w:r>
          </w:p>
          <w:p w:rsidR="001354D3" w:rsidRPr="002B5FFB" w:rsidRDefault="0081597E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1.1 Fuentes de las obligaciones</w:t>
            </w:r>
          </w:p>
          <w:p w:rsidR="001354D3" w:rsidRPr="002B5FFB" w:rsidRDefault="0081597E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1.2 Disposiciones generales</w:t>
            </w:r>
          </w:p>
          <w:p w:rsidR="001354D3" w:rsidRPr="002B5FFB" w:rsidRDefault="0081597E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De los contratos:</w:t>
            </w:r>
          </w:p>
          <w:p w:rsidR="001354D3" w:rsidRPr="002B5FFB" w:rsidRDefault="0081597E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lastRenderedPageBreak/>
              <w:t>1.3.1 Validez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1.3.2 Capacidad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3 Representación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4 Consentimiento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1.3.5 Vicios del consentimiento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6 Objeto y causa de los contratos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7 Forma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1.3.8 Cláusulas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9 Interpretación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1.3 10 Disposiciones generales.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1.4 Declaración unilateral de la voluntad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1.5 Títulos de crédito civiles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1.6 Enriquecimiento ilegítimo 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color w:val="000000"/>
                <w:sz w:val="18"/>
                <w:szCs w:val="18"/>
              </w:rPr>
              <w:t>1.7 Gestión de negocios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color w:val="000000"/>
                <w:sz w:val="18"/>
                <w:szCs w:val="18"/>
              </w:rPr>
              <w:t>1.8 Obligaciones que nacen de los hechos ilícitos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color w:val="000000"/>
                <w:sz w:val="18"/>
                <w:szCs w:val="18"/>
              </w:rPr>
              <w:t>1.9 Responsabilidad civil objetiva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color w:val="000000"/>
                <w:sz w:val="18"/>
                <w:szCs w:val="18"/>
              </w:rPr>
              <w:t>1.10 Ventas por autoridad</w:t>
            </w:r>
          </w:p>
          <w:p w:rsidR="001354D3" w:rsidRPr="002B5FFB" w:rsidRDefault="001354D3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Pr="002B5FFB" w:rsidRDefault="00237FE7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2: Modalidades de l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>as Obligaciones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2.1 Obligaciones condicionales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2.2 Obligaciones a plazo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2.3 Obligaciones conjuntas y alternativas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2.4 Obligaciones mancomunadas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2.5 Obligaciones de dar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2.6 Obligaciones de hacer o de no hacer</w:t>
            </w:r>
          </w:p>
          <w:p w:rsidR="001354D3" w:rsidRPr="002B5FFB" w:rsidRDefault="001354D3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Pr="002B5FFB" w:rsidRDefault="00237FE7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Unidad 3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 Transmisi</w:t>
            </w:r>
            <w:r>
              <w:rPr>
                <w:rFonts w:ascii="Arial" w:eastAsia="Arial" w:hAnsi="Arial" w:cs="Arial"/>
                <w:sz w:val="18"/>
                <w:szCs w:val="18"/>
              </w:rPr>
              <w:t>ón de las Obligaciones o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 Derechos Personales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3.1 Cesión de derechos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3.2 Sustitución de deudor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3.3 Subrogación</w:t>
            </w:r>
          </w:p>
          <w:p w:rsidR="001354D3" w:rsidRPr="002B5FFB" w:rsidRDefault="001354D3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Pr="002B5FFB" w:rsidRDefault="00237FE7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Unidad 4</w:t>
            </w:r>
            <w:r>
              <w:rPr>
                <w:rFonts w:ascii="Arial" w:eastAsia="Arial" w:hAnsi="Arial" w:cs="Arial"/>
                <w:sz w:val="18"/>
                <w:szCs w:val="18"/>
              </w:rPr>
              <w:t>: Efectos de l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>as Obligaciones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4.1 Efectos de las obligaciones entre las partes: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4.1 1 El pago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4.1 2 Ofrecimiento de pago y la consignación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4.1 3 Derecho de retención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4.1 4 Evicción y saneamiento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4.2 Efectos de las obligaciones con relación a terceros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4.3 Actos celebrados en fraude de los acreedores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4.4 Simulación de actos jurídicos.</w:t>
            </w:r>
          </w:p>
          <w:p w:rsidR="001354D3" w:rsidRPr="002B5FFB" w:rsidRDefault="001354D3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Pr="002B5FFB" w:rsidRDefault="00237FE7" w:rsidP="002B5FFB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Unidad 5</w:t>
            </w:r>
            <w:r>
              <w:rPr>
                <w:rFonts w:ascii="Arial" w:eastAsia="Arial" w:hAnsi="Arial" w:cs="Arial"/>
                <w:sz w:val="18"/>
                <w:szCs w:val="18"/>
              </w:rPr>
              <w:t>: Extinción de l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>as Obligaciones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5.1 Compensación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5.2 Confusión de derechos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5.3 Remisión de la deuda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5.4 Novación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5.5 Prescripción: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5.5.1 Forma de computar el tiempo para la prescripción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5.6 Caducidad</w:t>
            </w:r>
          </w:p>
          <w:p w:rsidR="001354D3" w:rsidRPr="002B5FFB" w:rsidRDefault="001354D3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Pr="002B5FFB" w:rsidRDefault="00237FE7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Unidad 6</w:t>
            </w:r>
            <w:r>
              <w:rPr>
                <w:rFonts w:ascii="Arial" w:eastAsia="Arial" w:hAnsi="Arial" w:cs="Arial"/>
                <w:sz w:val="18"/>
                <w:szCs w:val="18"/>
              </w:rPr>
              <w:t>: Nulidad y de otras formas d</w:t>
            </w:r>
            <w:r w:rsidRPr="002B5FFB">
              <w:rPr>
                <w:rFonts w:ascii="Arial" w:eastAsia="Arial" w:hAnsi="Arial" w:cs="Arial"/>
                <w:sz w:val="18"/>
                <w:szCs w:val="18"/>
              </w:rPr>
              <w:t>e Ineficacia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6.1 Disposiciones generales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6.2 Revocación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>6.3 Resolución y rescisión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6.4 </w:t>
            </w:r>
            <w:proofErr w:type="spellStart"/>
            <w:r w:rsidRPr="002B5FFB">
              <w:rPr>
                <w:rFonts w:ascii="Arial" w:eastAsia="Arial" w:hAnsi="Arial" w:cs="Arial"/>
                <w:sz w:val="18"/>
                <w:szCs w:val="18"/>
              </w:rPr>
              <w:t>Inoponibilidad</w:t>
            </w:r>
            <w:proofErr w:type="spellEnd"/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6.5 </w:t>
            </w:r>
            <w:proofErr w:type="spellStart"/>
            <w:r w:rsidRPr="002B5FFB">
              <w:rPr>
                <w:rFonts w:ascii="Arial" w:eastAsia="Arial" w:hAnsi="Arial" w:cs="Arial"/>
                <w:sz w:val="18"/>
                <w:szCs w:val="18"/>
              </w:rPr>
              <w:t>Inoficiocidad</w:t>
            </w:r>
            <w:proofErr w:type="spellEnd"/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354D3" w:rsidRPr="002B5FFB" w:rsidRDefault="0081597E" w:rsidP="002B5FF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B5FFB">
              <w:rPr>
                <w:rFonts w:ascii="Arial" w:eastAsia="Arial" w:hAnsi="Arial" w:cs="Arial"/>
                <w:sz w:val="18"/>
                <w:szCs w:val="18"/>
              </w:rPr>
              <w:t xml:space="preserve">6.6 </w:t>
            </w:r>
            <w:proofErr w:type="spellStart"/>
            <w:r w:rsidRPr="002B5FFB">
              <w:rPr>
                <w:rFonts w:ascii="Arial" w:eastAsia="Arial" w:hAnsi="Arial" w:cs="Arial"/>
                <w:sz w:val="18"/>
                <w:szCs w:val="18"/>
              </w:rPr>
              <w:t>Reducibilidad</w:t>
            </w:r>
            <w:proofErr w:type="spellEnd"/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2B5FFB" w:rsidRDefault="002B5FFB">
      <w:pPr>
        <w:rPr>
          <w:rFonts w:ascii="Arial" w:eastAsia="Arial" w:hAnsi="Arial" w:cs="Arial"/>
          <w:b/>
          <w:sz w:val="18"/>
          <w:szCs w:val="18"/>
        </w:rPr>
      </w:pPr>
    </w:p>
    <w:p w:rsidR="002B5FFB" w:rsidRDefault="002B5FFB">
      <w:pPr>
        <w:rPr>
          <w:rFonts w:ascii="Arial" w:eastAsia="Arial" w:hAnsi="Arial" w:cs="Arial"/>
          <w:b/>
          <w:sz w:val="18"/>
          <w:szCs w:val="18"/>
        </w:rPr>
      </w:pPr>
    </w:p>
    <w:p w:rsidR="002B5FFB" w:rsidRDefault="002B5FFB">
      <w:pPr>
        <w:rPr>
          <w:rFonts w:ascii="Arial" w:eastAsia="Arial" w:hAnsi="Arial" w:cs="Arial"/>
          <w:b/>
          <w:sz w:val="18"/>
          <w:szCs w:val="18"/>
        </w:rPr>
      </w:pPr>
    </w:p>
    <w:p w:rsidR="002B5FFB" w:rsidRDefault="002B5FFB">
      <w:pPr>
        <w:rPr>
          <w:rFonts w:ascii="Arial" w:eastAsia="Arial" w:hAnsi="Arial" w:cs="Arial"/>
          <w:b/>
          <w:sz w:val="18"/>
          <w:szCs w:val="18"/>
        </w:rPr>
      </w:pPr>
    </w:p>
    <w:p w:rsidR="00CB487F" w:rsidRDefault="00CB487F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Estructura conceptual del curso 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tabs>
                <w:tab w:val="left" w:pos="1553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-58419</wp:posOffset>
                  </wp:positionH>
                  <wp:positionV relativeFrom="paragraph">
                    <wp:posOffset>26035</wp:posOffset>
                  </wp:positionV>
                  <wp:extent cx="6285865" cy="1904365"/>
                  <wp:effectExtent l="0" t="0" r="0" b="0"/>
                  <wp:wrapNone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l="21805" t="40207" r="22825" b="40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865" cy="1904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1354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 de evaluación </w:t>
      </w: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5033"/>
      </w:tblGrid>
      <w:tr w:rsidR="001354D3">
        <w:tc>
          <w:tcPr>
            <w:tcW w:w="4998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1354D3">
        <w:tc>
          <w:tcPr>
            <w:tcW w:w="4998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Exámenes: 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Parciales y/o 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Departamental</w:t>
            </w:r>
          </w:p>
        </w:tc>
        <w:tc>
          <w:tcPr>
            <w:tcW w:w="5033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1354D3">
        <w:tc>
          <w:tcPr>
            <w:tcW w:w="4998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clase: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Individual y/o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20%</w:t>
            </w:r>
          </w:p>
        </w:tc>
      </w:tr>
      <w:tr w:rsidR="001354D3">
        <w:tc>
          <w:tcPr>
            <w:tcW w:w="4998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extra áulicas: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Tareas (cuadro sinóptico, reflexión, mapa mental,  ensayo, cuadro comparativo)</w:t>
            </w:r>
          </w:p>
        </w:tc>
        <w:tc>
          <w:tcPr>
            <w:tcW w:w="5033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20%</w:t>
            </w:r>
          </w:p>
        </w:tc>
      </w:tr>
      <w:tr w:rsidR="001354D3">
        <w:tc>
          <w:tcPr>
            <w:tcW w:w="4998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extra curriculares:</w:t>
            </w:r>
          </w:p>
          <w:p w:rsidR="001354D3" w:rsidRDefault="001354D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354D3">
        <w:tc>
          <w:tcPr>
            <w:tcW w:w="4998" w:type="dxa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Otras: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 final (presentación)</w:t>
            </w:r>
          </w:p>
          <w:p w:rsidR="001354D3" w:rsidRDefault="001354D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20%</w:t>
            </w:r>
          </w:p>
        </w:tc>
      </w:tr>
      <w:tr w:rsidR="001354D3">
        <w:tc>
          <w:tcPr>
            <w:tcW w:w="4998" w:type="dxa"/>
            <w:vAlign w:val="center"/>
          </w:tcPr>
          <w:p w:rsidR="001354D3" w:rsidRDefault="0081597E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3"/>
      </w:tblGrid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Conocimientos</w:t>
            </w:r>
          </w:p>
        </w:tc>
        <w:tc>
          <w:tcPr>
            <w:tcW w:w="7513" w:type="dxa"/>
            <w:vAlign w:val="center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Analiza, comprende e interpreta los elementos de las obligaciones, sus fuentes, efectos, transmisión, extinción y nulidad</w:t>
            </w:r>
          </w:p>
        </w:tc>
      </w:tr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Aptitudes</w:t>
            </w:r>
          </w:p>
        </w:tc>
        <w:tc>
          <w:tcPr>
            <w:tcW w:w="7513" w:type="dxa"/>
            <w:vAlign w:val="center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Investiga, analiza, pregunta, reflexiona y propone críticamente, elementos relacionados a las obligaciones en un contexto áulico o extra áulico</w:t>
            </w:r>
          </w:p>
        </w:tc>
      </w:tr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Actitudes</w:t>
            </w:r>
          </w:p>
        </w:tc>
        <w:tc>
          <w:tcPr>
            <w:tcW w:w="7513" w:type="dxa"/>
            <w:vAlign w:val="center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Asume una postura crítica, respetuosa, propositiva y ética, que le permite analizar en un ámbito de desempeño, las causas, consecuencias y forma de extinción de las obligaciones de naturaleza civil</w:t>
            </w:r>
          </w:p>
        </w:tc>
      </w:tr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Valores</w:t>
            </w:r>
          </w:p>
        </w:tc>
        <w:tc>
          <w:tcPr>
            <w:tcW w:w="7513" w:type="dxa"/>
            <w:vAlign w:val="center"/>
          </w:tcPr>
          <w:p w:rsidR="001354D3" w:rsidRPr="006D59DA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Responsabilidad, consistente en asumir el reto de lograr experiencias positivas de aprendizaje</w:t>
            </w:r>
          </w:p>
          <w:p w:rsidR="001354D3" w:rsidRPr="006D59DA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Compromiso, para asumir de forma completa las actividades por realizar durante el curso</w:t>
            </w:r>
          </w:p>
          <w:p w:rsidR="001354D3" w:rsidRPr="006D59DA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Honestidad, en cuanto que se relaciona con los demás de forma veraz</w:t>
            </w:r>
          </w:p>
          <w:p w:rsidR="001354D3" w:rsidRPr="006D59DA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Estudio, consistente en el esfuerzo físico e intelectual para lograr más y mejores aprendizajes</w:t>
            </w:r>
          </w:p>
          <w:p w:rsidR="001354D3" w:rsidRPr="006D59DA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Salud, consistente en cuidar su alimentación y practicar deporte para mantener una vida saludable</w:t>
            </w:r>
          </w:p>
          <w:p w:rsidR="001354D3" w:rsidRDefault="00815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D59DA">
              <w:rPr>
                <w:rFonts w:ascii="Arial" w:eastAsia="Arial" w:hAnsi="Arial" w:cs="Arial"/>
                <w:color w:val="000000"/>
                <w:sz w:val="18"/>
                <w:szCs w:val="18"/>
              </w:rPr>
              <w:t>Justicia, como elemento indisoluble que aquilata el derecho a sus principios, la estabilidad y la felicidad de la sociedad</w:t>
            </w:r>
          </w:p>
        </w:tc>
      </w:tr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Capacidades</w:t>
            </w:r>
          </w:p>
        </w:tc>
        <w:tc>
          <w:tcPr>
            <w:tcW w:w="7513" w:type="dxa"/>
            <w:vAlign w:val="center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Resuelve problemas con base en el pensamiento crítico, el trabajo individual y en equipo, el análisis de información, su selección y la escritura efectiva respecto de las causas, consecuencias y forma de extinción de las obligaciones de naturaleza civil</w:t>
            </w:r>
          </w:p>
        </w:tc>
      </w:tr>
      <w:tr w:rsidR="001354D3">
        <w:trPr>
          <w:trHeight w:val="220"/>
        </w:trPr>
        <w:tc>
          <w:tcPr>
            <w:tcW w:w="2518" w:type="dxa"/>
            <w:vAlign w:val="center"/>
          </w:tcPr>
          <w:p w:rsidR="001354D3" w:rsidRPr="00F67AB0" w:rsidRDefault="008159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7AB0">
              <w:rPr>
                <w:rFonts w:ascii="Arial" w:eastAsia="Arial" w:hAnsi="Arial" w:cs="Arial"/>
                <w:sz w:val="18"/>
                <w:szCs w:val="18"/>
              </w:rPr>
              <w:t>Habilidades</w:t>
            </w:r>
          </w:p>
        </w:tc>
        <w:tc>
          <w:tcPr>
            <w:tcW w:w="7513" w:type="dxa"/>
            <w:vAlign w:val="center"/>
          </w:tcPr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Analiza y propone soluciones a problemas derivados de las obligaciones</w:t>
            </w:r>
          </w:p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Analiza, selecciona, elige y aplica información sobre las obligaciones</w:t>
            </w:r>
          </w:p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Trabaja en equipo, contribuye y colabora con sus aportaciones a sus compañeros</w:t>
            </w:r>
          </w:p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Seguridad y confianza en sí mismo, al lograr conocimientos que puede transferir a la práctica</w:t>
            </w:r>
          </w:p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 e interpreta los principios y normas relacionadas a las obligaciones</w:t>
            </w:r>
          </w:p>
          <w:p w:rsidR="001354D3" w:rsidRDefault="00815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Sensibilidad interpersonal y empatía al comunicarse y relacionarse con sus compañeros y profesor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BÁSICA</w:t>
      </w:r>
    </w:p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1354D3">
        <w:tc>
          <w:tcPr>
            <w:tcW w:w="180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775A32" w:rsidTr="002241E4">
        <w:tc>
          <w:tcPr>
            <w:tcW w:w="1809" w:type="dxa"/>
            <w:vAlign w:val="center"/>
          </w:tcPr>
          <w:p w:rsidR="00775A32" w:rsidRDefault="00775A32" w:rsidP="002241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Rojina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Villegas, Rafael</w:t>
            </w:r>
          </w:p>
        </w:tc>
        <w:tc>
          <w:tcPr>
            <w:tcW w:w="2268" w:type="dxa"/>
            <w:vAlign w:val="center"/>
          </w:tcPr>
          <w:p w:rsidR="00775A32" w:rsidRDefault="00775A32" w:rsidP="00EB7EF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Compendio de Derecho Civil </w:t>
            </w:r>
            <w:r w:rsidR="00EB7EF2">
              <w:rPr>
                <w:rFonts w:ascii="Arial" w:eastAsia="Arial" w:hAnsi="Arial" w:cs="Arial"/>
                <w:color w:val="000000"/>
                <w:sz w:val="18"/>
                <w:szCs w:val="18"/>
              </w:rPr>
              <w:t>Tomo III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75A32" w:rsidRDefault="00775A32" w:rsidP="002241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:rsidR="00775A32" w:rsidRDefault="00775A32" w:rsidP="002241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:rsidR="00775A32" w:rsidRDefault="00775A32" w:rsidP="002241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5FFB" w:rsidTr="004C5DAB">
        <w:tc>
          <w:tcPr>
            <w:tcW w:w="1809" w:type="dxa"/>
            <w:vAlign w:val="center"/>
          </w:tcPr>
          <w:p w:rsidR="002B5FFB" w:rsidRDefault="002B5FFB" w:rsidP="004C5DA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Bejarano Sánchez, Manuel</w:t>
            </w:r>
          </w:p>
        </w:tc>
        <w:tc>
          <w:tcPr>
            <w:tcW w:w="2268" w:type="dxa"/>
            <w:vAlign w:val="center"/>
          </w:tcPr>
          <w:p w:rsidR="002B5FFB" w:rsidRDefault="002B5FFB" w:rsidP="004C5DA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Obligaciones Civiles</w:t>
            </w:r>
          </w:p>
        </w:tc>
        <w:tc>
          <w:tcPr>
            <w:tcW w:w="1985" w:type="dxa"/>
            <w:vAlign w:val="center"/>
          </w:tcPr>
          <w:p w:rsidR="002B5FFB" w:rsidRDefault="002B5FFB" w:rsidP="008200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820034">
              <w:rPr>
                <w:rFonts w:ascii="Arial" w:eastAsia="Arial" w:hAnsi="Arial" w:cs="Arial"/>
                <w:color w:val="000000"/>
                <w:sz w:val="18"/>
                <w:szCs w:val="18"/>
              </w:rPr>
              <w:t>xford</w:t>
            </w:r>
          </w:p>
        </w:tc>
        <w:tc>
          <w:tcPr>
            <w:tcW w:w="992" w:type="dxa"/>
            <w:vAlign w:val="center"/>
          </w:tcPr>
          <w:p w:rsidR="002B5FFB" w:rsidRDefault="002B5FFB" w:rsidP="004C5DA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77" w:type="dxa"/>
            <w:vAlign w:val="center"/>
          </w:tcPr>
          <w:p w:rsidR="002B5FFB" w:rsidRDefault="002B5FFB" w:rsidP="004C5DA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54D3" w:rsidRDefault="00815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COMPLEMENTARIA</w:t>
      </w:r>
    </w:p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1354D3">
        <w:tc>
          <w:tcPr>
            <w:tcW w:w="180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660BB4" w:rsidTr="001E187F">
        <w:tc>
          <w:tcPr>
            <w:tcW w:w="1809" w:type="dxa"/>
            <w:vAlign w:val="center"/>
          </w:tcPr>
          <w:p w:rsidR="00660BB4" w:rsidRDefault="00660BB4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Robles Farías, Diego</w:t>
            </w:r>
          </w:p>
        </w:tc>
        <w:tc>
          <w:tcPr>
            <w:tcW w:w="2268" w:type="dxa"/>
            <w:vAlign w:val="center"/>
          </w:tcPr>
          <w:p w:rsidR="00660BB4" w:rsidRDefault="00660BB4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Teoría General de las Obligaciones</w:t>
            </w:r>
          </w:p>
        </w:tc>
        <w:tc>
          <w:tcPr>
            <w:tcW w:w="1985" w:type="dxa"/>
            <w:vAlign w:val="center"/>
          </w:tcPr>
          <w:p w:rsidR="00660BB4" w:rsidRDefault="00660BB4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:rsidR="00660BB4" w:rsidRDefault="00660BB4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:rsidR="00660BB4" w:rsidRDefault="00660BB4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E7902" w:rsidTr="002168E6">
        <w:tc>
          <w:tcPr>
            <w:tcW w:w="1809" w:type="dxa"/>
            <w:vAlign w:val="center"/>
          </w:tcPr>
          <w:p w:rsidR="006E7902" w:rsidRDefault="006E7902" w:rsidP="002168E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Gutiérrez y González, Ernesto</w:t>
            </w:r>
          </w:p>
        </w:tc>
        <w:tc>
          <w:tcPr>
            <w:tcW w:w="2268" w:type="dxa"/>
            <w:vAlign w:val="center"/>
          </w:tcPr>
          <w:p w:rsidR="006E7902" w:rsidRDefault="006E7902" w:rsidP="006E790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Derecho de las Obligaciones</w:t>
            </w:r>
          </w:p>
        </w:tc>
        <w:tc>
          <w:tcPr>
            <w:tcW w:w="1985" w:type="dxa"/>
            <w:vAlign w:val="center"/>
          </w:tcPr>
          <w:p w:rsidR="006E7902" w:rsidRDefault="006E7902" w:rsidP="002168E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:rsidR="006E7902" w:rsidRDefault="006E7902" w:rsidP="006E790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977" w:type="dxa"/>
            <w:vAlign w:val="center"/>
          </w:tcPr>
          <w:p w:rsidR="006E7902" w:rsidRDefault="006E7902" w:rsidP="002168E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402E" w:rsidTr="001E187F">
        <w:tc>
          <w:tcPr>
            <w:tcW w:w="1809" w:type="dxa"/>
            <w:vAlign w:val="center"/>
          </w:tcPr>
          <w:p w:rsidR="0059402E" w:rsidRDefault="0059402E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Azúa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Reyes, Sergio T.</w:t>
            </w:r>
          </w:p>
        </w:tc>
        <w:tc>
          <w:tcPr>
            <w:tcW w:w="2268" w:type="dxa"/>
            <w:vAlign w:val="center"/>
          </w:tcPr>
          <w:p w:rsidR="0059402E" w:rsidRDefault="0059402E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Teoría General de las Obligaciones</w:t>
            </w:r>
          </w:p>
        </w:tc>
        <w:tc>
          <w:tcPr>
            <w:tcW w:w="1985" w:type="dxa"/>
            <w:vAlign w:val="center"/>
          </w:tcPr>
          <w:p w:rsidR="0059402E" w:rsidRDefault="0059402E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:rsidR="0059402E" w:rsidRDefault="0059402E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977" w:type="dxa"/>
            <w:vAlign w:val="center"/>
          </w:tcPr>
          <w:p w:rsidR="0059402E" w:rsidRDefault="0059402E" w:rsidP="001E18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5FFB" w:rsidTr="004C5DAB">
        <w:tc>
          <w:tcPr>
            <w:tcW w:w="1809" w:type="dxa"/>
            <w:vAlign w:val="center"/>
          </w:tcPr>
          <w:p w:rsidR="002B5FFB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5FFB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Código Civil del Estado de Jalisco</w:t>
            </w:r>
          </w:p>
        </w:tc>
        <w:tc>
          <w:tcPr>
            <w:tcW w:w="1985" w:type="dxa"/>
            <w:vAlign w:val="center"/>
          </w:tcPr>
          <w:p w:rsidR="002B5FFB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5FFB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:rsidR="002B5FFB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1354D3">
        <w:tc>
          <w:tcPr>
            <w:tcW w:w="180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354D3" w:rsidRDefault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Código Civil Federal</w:t>
            </w:r>
          </w:p>
        </w:tc>
        <w:tc>
          <w:tcPr>
            <w:tcW w:w="1985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54D3" w:rsidRDefault="002B5FFB" w:rsidP="002B5FF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54D3" w:rsidRPr="005E31BF" w:rsidRDefault="0081597E" w:rsidP="005E31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E31BF">
        <w:rPr>
          <w:rFonts w:ascii="Arial" w:eastAsia="Arial" w:hAnsi="Arial" w:cs="Arial"/>
          <w:b/>
          <w:color w:val="000000"/>
          <w:sz w:val="18"/>
          <w:szCs w:val="18"/>
        </w:rPr>
        <w:t xml:space="preserve"> PLANEACIÓN POR SEMANAS</w:t>
      </w:r>
    </w:p>
    <w:tbl>
      <w:tblPr>
        <w:tblStyle w:val="a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1621"/>
        <w:gridCol w:w="1547"/>
        <w:gridCol w:w="1527"/>
        <w:gridCol w:w="1284"/>
        <w:gridCol w:w="1276"/>
        <w:gridCol w:w="1559"/>
      </w:tblGrid>
      <w:tr w:rsidR="001354D3" w:rsidTr="00A607E7">
        <w:tc>
          <w:tcPr>
            <w:tcW w:w="121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621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1284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B5FFB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</w:p>
        </w:tc>
        <w:tc>
          <w:tcPr>
            <w:tcW w:w="1621" w:type="dxa"/>
            <w:vAlign w:val="center"/>
          </w:tcPr>
          <w:p w:rsidR="001354D3" w:rsidRDefault="005806AB" w:rsidP="005806AB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1: Obligaciones En General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 y 3</w:t>
            </w: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1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Obligaciones en General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1.1Fuentes de las obligaciones</w:t>
            </w:r>
          </w:p>
          <w:p w:rsidR="001354D3" w:rsidRDefault="0013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ind w:left="360" w:hanging="708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Realiza un cuadro sinóptico denominado “Obligaciones”</w:t>
            </w:r>
          </w:p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 50 palabras, realiza una reflexión referente a la responsabilidad social que tenemos al adquirir una obligación.</w:t>
            </w:r>
          </w:p>
        </w:tc>
        <w:tc>
          <w:tcPr>
            <w:tcW w:w="1284" w:type="dxa"/>
            <w:vAlign w:val="center"/>
          </w:tcPr>
          <w:p w:rsidR="001354D3" w:rsidRDefault="00D12186" w:rsidP="00D12186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:rsidR="00D12186" w:rsidRDefault="00D12186" w:rsidP="00D12186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D12186" w:rsidRDefault="00D12186" w:rsidP="00D12186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Actividad 5%</w:t>
            </w:r>
          </w:p>
        </w:tc>
        <w:tc>
          <w:tcPr>
            <w:tcW w:w="155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Responsabilidad social</w:t>
            </w: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2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Modalidades de las Obligaciones 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A607E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2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Modalidades de las Obligaciones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 Obligaciones condicionales.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2.2 Obligaciones a plazo. 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 Obligaciones conjuntas y alternativas.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2.4 Obligaciones mancomunadas.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 Obligaciones de dar.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 Obligaciones de hacer o de no hacer.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 xml:space="preserve">Realiza un mapa mental denominado “Modalidades de las obligaciones”, resaltando la </w:t>
            </w: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ética que debe de existir al adquirir la obligación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Rotafolio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1354D3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Actividad 5%</w:t>
            </w:r>
          </w:p>
        </w:tc>
        <w:tc>
          <w:tcPr>
            <w:tcW w:w="155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Ética</w:t>
            </w: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 w:rsidP="0061503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5979" w:type="dxa"/>
            <w:gridSpan w:val="4"/>
            <w:vAlign w:val="center"/>
          </w:tcPr>
          <w:p w:rsidR="001354D3" w:rsidRDefault="002B5FFB" w:rsidP="0061503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Primer Examen Parcial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10%</w:t>
            </w:r>
          </w:p>
        </w:tc>
        <w:tc>
          <w:tcPr>
            <w:tcW w:w="1559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3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Transmisión de las obligaciones o Derechos Personales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A607E7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621" w:type="dxa"/>
            <w:vAlign w:val="center"/>
          </w:tcPr>
          <w:p w:rsidR="005806AB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4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Efectos de las Obligaciones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A607E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204127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 w:rsidR="0081597E">
              <w:rPr>
                <w:rFonts w:ascii="Arial" w:eastAsia="Arial" w:hAnsi="Arial" w:cs="Arial"/>
                <w:sz w:val="17"/>
                <w:szCs w:val="17"/>
              </w:rPr>
              <w:t xml:space="preserve"> y 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21" w:type="dxa"/>
            <w:vAlign w:val="center"/>
          </w:tcPr>
          <w:p w:rsidR="005806AB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4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Efectos de las Obligaciones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 Efectos de las obligaciones entre las partes</w:t>
            </w:r>
          </w:p>
          <w:p w:rsidR="001354D3" w:rsidRDefault="001354D3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Realiza un ensayo denominado “Efectos de las obligaciones entre las partes”, integrar un apartado referente a la equidad de género</w:t>
            </w:r>
          </w:p>
        </w:tc>
        <w:tc>
          <w:tcPr>
            <w:tcW w:w="1284" w:type="dxa"/>
            <w:vAlign w:val="center"/>
          </w:tcPr>
          <w:p w:rsidR="001354D3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Aula de clases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Actividad 5%</w:t>
            </w:r>
          </w:p>
        </w:tc>
        <w:tc>
          <w:tcPr>
            <w:tcW w:w="155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Equidad de genero</w:t>
            </w: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979" w:type="dxa"/>
            <w:gridSpan w:val="4"/>
            <w:vAlign w:val="center"/>
          </w:tcPr>
          <w:p w:rsidR="001354D3" w:rsidRDefault="002B5FFB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Segundo Examen Parcial 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10%</w:t>
            </w: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81597E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5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Extinción de las Obligaciones 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A607E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81597E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621" w:type="dxa"/>
            <w:vAlign w:val="center"/>
          </w:tcPr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5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Extinción de las Obligaciones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 Compensación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 Confusión de derechos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 Remisión de la deuda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 Novación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 Prescripción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5.5.1 Forma de computar el tiempo para la prescripción</w:t>
            </w:r>
          </w:p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 Caducidad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Realiza un cuadro comparativo denominado “Extinción de las obligaciones”</w:t>
            </w:r>
          </w:p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7"/>
                <w:szCs w:val="17"/>
              </w:rPr>
              <w:t>En 50 palabras, realiza una reflexión referente a la cultura de la legalidad que debemos de tomar ante la extinción de una obligación</w:t>
            </w:r>
          </w:p>
        </w:tc>
        <w:tc>
          <w:tcPr>
            <w:tcW w:w="1284" w:type="dxa"/>
            <w:vAlign w:val="center"/>
          </w:tcPr>
          <w:p w:rsidR="00D12186" w:rsidRDefault="00D12186" w:rsidP="00D12186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:rsidR="00D12186" w:rsidRDefault="00D12186" w:rsidP="00D12186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D12186" w:rsidP="00D12186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Actividad 5%</w:t>
            </w:r>
          </w:p>
        </w:tc>
        <w:tc>
          <w:tcPr>
            <w:tcW w:w="1559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Cultura de la legalidad</w:t>
            </w:r>
          </w:p>
        </w:tc>
      </w:tr>
      <w:tr w:rsidR="001354D3" w:rsidTr="00A607E7">
        <w:tc>
          <w:tcPr>
            <w:tcW w:w="1217" w:type="dxa"/>
            <w:vAlign w:val="center"/>
          </w:tcPr>
          <w:p w:rsidR="001354D3" w:rsidRDefault="0081597E" w:rsidP="00204127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621" w:type="dxa"/>
            <w:vAlign w:val="center"/>
          </w:tcPr>
          <w:p w:rsidR="005806AB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6</w:t>
            </w:r>
            <w:r w:rsidR="005806AB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1354D3" w:rsidRDefault="002B5FFB" w:rsidP="005806AB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Nulidad y de otras formas de Ineficacia</w:t>
            </w:r>
          </w:p>
        </w:tc>
        <w:tc>
          <w:tcPr>
            <w:tcW w:w="1547" w:type="dxa"/>
            <w:vAlign w:val="center"/>
          </w:tcPr>
          <w:p w:rsidR="001354D3" w:rsidRDefault="0081597E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Todos los subtemas de la unidad</w:t>
            </w:r>
          </w:p>
        </w:tc>
        <w:tc>
          <w:tcPr>
            <w:tcW w:w="1527" w:type="dxa"/>
            <w:vAlign w:val="center"/>
          </w:tcPr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Unidad explicada y expuesta por el docente</w:t>
            </w:r>
          </w:p>
        </w:tc>
        <w:tc>
          <w:tcPr>
            <w:tcW w:w="1284" w:type="dxa"/>
            <w:vAlign w:val="center"/>
          </w:tcPr>
          <w:p w:rsidR="00A607E7" w:rsidRDefault="00A607E7" w:rsidP="00A607E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:rsidR="001C791C" w:rsidRDefault="00A607E7" w:rsidP="001C791C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:rsidR="001354D3" w:rsidRDefault="00A607E7" w:rsidP="001C791C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1276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1354D3" w:rsidTr="00E05D94">
        <w:trPr>
          <w:trHeight w:val="161"/>
        </w:trPr>
        <w:tc>
          <w:tcPr>
            <w:tcW w:w="1217" w:type="dxa"/>
            <w:vAlign w:val="center"/>
          </w:tcPr>
          <w:p w:rsidR="001354D3" w:rsidRDefault="0081597E" w:rsidP="00E05D94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5979" w:type="dxa"/>
            <w:gridSpan w:val="4"/>
            <w:vAlign w:val="center"/>
          </w:tcPr>
          <w:p w:rsidR="001354D3" w:rsidRDefault="002B5FFB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Examen Departamental</w:t>
            </w:r>
          </w:p>
        </w:tc>
        <w:tc>
          <w:tcPr>
            <w:tcW w:w="1276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20%</w:t>
            </w:r>
          </w:p>
        </w:tc>
        <w:tc>
          <w:tcPr>
            <w:tcW w:w="1559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1354D3" w:rsidTr="00E05D94">
        <w:trPr>
          <w:trHeight w:val="196"/>
        </w:trPr>
        <w:tc>
          <w:tcPr>
            <w:tcW w:w="1217" w:type="dxa"/>
            <w:vAlign w:val="center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81597E" w:rsidP="005E31BF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204127"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5979" w:type="dxa"/>
            <w:gridSpan w:val="4"/>
            <w:vAlign w:val="center"/>
          </w:tcPr>
          <w:p w:rsidR="001354D3" w:rsidRDefault="002B5FFB" w:rsidP="005E31BF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Revisión de Producto Final</w:t>
            </w:r>
          </w:p>
        </w:tc>
        <w:tc>
          <w:tcPr>
            <w:tcW w:w="1276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354D3" w:rsidRDefault="0081597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20%</w:t>
            </w:r>
          </w:p>
        </w:tc>
        <w:tc>
          <w:tcPr>
            <w:tcW w:w="1559" w:type="dxa"/>
          </w:tcPr>
          <w:p w:rsidR="001354D3" w:rsidRDefault="001354D3">
            <w:pP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p w:rsidR="001354D3" w:rsidRDefault="0081597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Perfil del profesor: </w:t>
      </w:r>
    </w:p>
    <w:tbl>
      <w:tblPr>
        <w:tblStyle w:val="a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354D3">
        <w:tc>
          <w:tcPr>
            <w:tcW w:w="10031" w:type="dxa"/>
          </w:tcPr>
          <w:p w:rsidR="001354D3" w:rsidRDefault="008159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Poseer Título Profesional de Licenciado en Derecho o Abogado.</w:t>
            </w:r>
          </w:p>
          <w:p w:rsidR="001354D3" w:rsidRDefault="0081597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Así mismo, que cuente con la experiencia necesaria en el campo del Derecho Civil, especialmente en el nacimiento, transmisión, efectos y extinción de las obligaciones.</w:t>
            </w:r>
          </w:p>
        </w:tc>
      </w:tr>
    </w:tbl>
    <w:p w:rsidR="001354D3" w:rsidRDefault="001354D3">
      <w:pPr>
        <w:rPr>
          <w:rFonts w:ascii="Arial" w:eastAsia="Arial" w:hAnsi="Arial" w:cs="Arial"/>
          <w:b/>
          <w:sz w:val="18"/>
          <w:szCs w:val="18"/>
        </w:rPr>
      </w:pPr>
    </w:p>
    <w:sectPr w:rsidR="001354D3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34" w:rsidRDefault="00071734">
      <w:r>
        <w:separator/>
      </w:r>
    </w:p>
  </w:endnote>
  <w:endnote w:type="continuationSeparator" w:id="0">
    <w:p w:rsidR="00071734" w:rsidRDefault="000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3" w:rsidRDefault="0081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54D3" w:rsidRDefault="001354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3" w:rsidRDefault="0081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4D3" w:rsidRDefault="001354D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54D3" w:rsidRDefault="0081597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8" name="Elipse 8"/>
                          <wps:cNvSpPr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4D3" w:rsidRDefault="001354D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Elipse 9"/>
                          <wps:cNvSpPr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4D3" w:rsidRDefault="001354D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Elipse 10"/>
                          <wps:cNvSpPr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54D3" w:rsidRDefault="001354D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o 1" o:spid="_x0000_s1026" style="width:32.95pt;height:17.45pt;mso-position-horizontal-relative:char;mso-position-vertical-relative:line" coordorigin="51367,36691" coordsize="418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">
              <v:group id="Grupo 4" o:spid="_x0000_s1027" style="position:absolute;left:51367;top:36691;width:4185;height:2217" coordorigin="5351,739" coordsize="65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ángulo 5" o:spid="_x0000_s1028" style="position:absolute;left:5351;top:739;width:6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:rsidR="001354D3" w:rsidRDefault="001354D3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ctángulo 6" o:spid="_x0000_s1029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354D3" w:rsidRDefault="0081597E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PAGE    \* MERGEFORMAT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group id="Grupo 7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Elipse 8" o:spid="_x0000_s1031" style="position:absolute;left:54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2+bwA&#10;AADaAAAADwAAAGRycy9kb3ducmV2LnhtbERPuwrCMBTdBf8hXMHNpjpIqUZRQXBx0PpYL83tA5ub&#10;0kStf28GwfFw3st1bxrxos7VlhVMoxgEcW51zaWCS7afJCCcR9bYWCYFH3KwXg0HS0y1ffOJXmdf&#10;ihDCLkUFlfdtKqXLKzLoItsSB66wnUEfYFdK3eE7hJtGzuJ4Lg3WHBoqbGlXUf44P42CXe6zZ5IU&#10;n312aO/TftvciuNVqfGo3yxAeO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Pb5vAAAANoAAAAPAAAAAAAAAAAAAAAAAJgCAABkcnMvZG93bnJldi54&#10;bWxQSwUGAAAAAAQABAD1AAAAgQMAAAAA&#10;" fillcolor="#84a2c6" stroked="f">
                    <v:textbox inset="2.53958mm,2.53958mm,2.53958mm,2.53958mm">
                      <w:txbxContent>
                        <w:p w:rsidR="001354D3" w:rsidRDefault="001354D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9" o:spid="_x0000_s1032" style="position:absolute;left:563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TYsEA&#10;AADaAAAADwAAAGRycy9kb3ducmV2LnhtbESPzarCMBSE94LvEI7gzqa6kNprlKsguHGhVe/20Jz+&#10;cJuT0kStb28EweUwM98wy3VvGnGnztWWFUyjGARxbnXNpYJztpskIJxH1thYJgVPcrBeDQdLTLV9&#10;8JHuJ1+KAGGXooLK+zaV0uUVGXSRbYmDV9jOoA+yK6Xu8BHgppGzOJ5LgzWHhQpb2laU/59uRsE2&#10;99ktSYrnLtu3f9N+01yLw0Wp8aj//QHhqfff8Ke91woW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U2LBAAAA2gAAAA8AAAAAAAAAAAAAAAAAmAIAAGRycy9kb3du&#10;cmV2LnhtbFBLBQYAAAAABAAEAPUAAACGAwAAAAA=&#10;" fillcolor="#84a2c6" stroked="f">
                    <v:textbox inset="2.53958mm,2.53958mm,2.53958mm,2.53958mm">
                      <w:txbxContent>
                        <w:p w:rsidR="001354D3" w:rsidRDefault="001354D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10" o:spid="_x0000_s1033" style="position:absolute;left:57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XD8MA&#10;AADbAAAADwAAAGRycy9kb3ducmV2LnhtbESPS4vCQBCE78L+h6EXvJmJHpaQdRQVBC8e1vi4NpnO&#10;g830hMyo8d/bh4W9dVPVVV8v16Pr1IOG0Ho2ME9SUMSlty3XBs7FfpaBChHZYueZDLwowHr1MVli&#10;bv2Tf+hxirWSEA45Gmhi7HOtQ9mQw5D4nli0yg8Oo6xDre2ATwl3nV6k6Zd22LI0NNjTrqHy93R3&#10;BnZlLO5ZVr32xaG/zcdtd62OF2Omn+PmG1SkMf6b/64PVvCFXn6RAf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XD8MAAADbAAAADwAAAAAAAAAAAAAAAACYAgAAZHJzL2Rv&#10;d25yZXYueG1sUEsFBgAAAAAEAAQA9QAAAIgDAAAAAA==&#10;" fillcolor="#84a2c6" stroked="f">
                    <v:textbox inset="2.53958mm,2.53958mm,2.53958mm,2.53958mm">
                      <w:txbxContent>
                        <w:p w:rsidR="001354D3" w:rsidRDefault="001354D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  <w10:anchorlock/>
            </v:group>
          </w:pict>
        </mc:Fallback>
      </mc:AlternateContent>
    </w:r>
  </w:p>
  <w:p w:rsidR="001354D3" w:rsidRDefault="001354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34" w:rsidRDefault="00071734">
      <w:r>
        <w:separator/>
      </w:r>
    </w:p>
  </w:footnote>
  <w:footnote w:type="continuationSeparator" w:id="0">
    <w:p w:rsidR="00071734" w:rsidRDefault="0007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3" w:rsidRDefault="008159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smallCaps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-253999</wp:posOffset>
          </wp:positionV>
          <wp:extent cx="740410" cy="940435"/>
          <wp:effectExtent l="0" t="0" r="0" b="0"/>
          <wp:wrapSquare wrapText="bothSides" distT="0" distB="0" distL="114300" distR="114300"/>
          <wp:docPr id="2" name="image5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54D3" w:rsidRDefault="008159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32"/>
        <w:szCs w:val="32"/>
      </w:rPr>
      <w:t xml:space="preserve">                A</w:t>
    </w:r>
    <w:r>
      <w:rPr>
        <w:rFonts w:ascii="Constantia" w:eastAsia="Constantia" w:hAnsi="Constantia" w:cs="Constantia"/>
        <w:color w:val="000000"/>
        <w:sz w:val="28"/>
        <w:szCs w:val="28"/>
      </w:rPr>
      <w:t xml:space="preserve">bogado </w:t>
    </w:r>
    <w:r>
      <w:rPr>
        <w:rFonts w:ascii="Constantia" w:eastAsia="Constantia" w:hAnsi="Constantia" w:cs="Constantia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52F7"/>
    <w:multiLevelType w:val="multilevel"/>
    <w:tmpl w:val="0634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4118B"/>
    <w:multiLevelType w:val="multilevel"/>
    <w:tmpl w:val="78C49BB0"/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D1AD5"/>
    <w:multiLevelType w:val="multilevel"/>
    <w:tmpl w:val="4A82D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70629B"/>
    <w:multiLevelType w:val="multilevel"/>
    <w:tmpl w:val="2242B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4D3"/>
    <w:rsid w:val="00071734"/>
    <w:rsid w:val="00075C2A"/>
    <w:rsid w:val="00111EF6"/>
    <w:rsid w:val="0013416E"/>
    <w:rsid w:val="001354D3"/>
    <w:rsid w:val="001C791C"/>
    <w:rsid w:val="00204127"/>
    <w:rsid w:val="00237FE7"/>
    <w:rsid w:val="002B5FFB"/>
    <w:rsid w:val="00307D45"/>
    <w:rsid w:val="003A02F5"/>
    <w:rsid w:val="005806AB"/>
    <w:rsid w:val="0059402E"/>
    <w:rsid w:val="005E31BF"/>
    <w:rsid w:val="0061503E"/>
    <w:rsid w:val="00660BB4"/>
    <w:rsid w:val="00686DD2"/>
    <w:rsid w:val="006D59DA"/>
    <w:rsid w:val="006E7902"/>
    <w:rsid w:val="00775A32"/>
    <w:rsid w:val="0081597E"/>
    <w:rsid w:val="00820034"/>
    <w:rsid w:val="00910761"/>
    <w:rsid w:val="00957085"/>
    <w:rsid w:val="00A607E7"/>
    <w:rsid w:val="00BC0295"/>
    <w:rsid w:val="00C50B3C"/>
    <w:rsid w:val="00CB487F"/>
    <w:rsid w:val="00CD255E"/>
    <w:rsid w:val="00D12186"/>
    <w:rsid w:val="00E05D94"/>
    <w:rsid w:val="00EB7EF2"/>
    <w:rsid w:val="00F0427E"/>
    <w:rsid w:val="00F67AB0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16CB-CDB1-420F-9F94-2B0226B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24</cp:revision>
  <dcterms:created xsi:type="dcterms:W3CDTF">2018-08-28T23:58:00Z</dcterms:created>
  <dcterms:modified xsi:type="dcterms:W3CDTF">2018-09-06T17:51:00Z</dcterms:modified>
</cp:coreProperties>
</file>